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3E79BB6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21240">
        <w:t xml:space="preserve"> 2022-23</w:t>
      </w:r>
    </w:p>
    <w:p w14:paraId="2A7D54B2" w14:textId="563B8FE2"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78BACCC" w:rsidR="00E66558" w:rsidRDefault="00D70606">
            <w:pPr>
              <w:pStyle w:val="TableRow"/>
            </w:pPr>
            <w:r>
              <w:t>Sandbach Primary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091B09C" w:rsidR="00E66558" w:rsidRPr="000F4DFB" w:rsidRDefault="00D70606">
            <w:pPr>
              <w:pStyle w:val="TableRow"/>
              <w:rPr>
                <w:color w:val="auto"/>
                <w:highlight w:val="yellow"/>
              </w:rPr>
            </w:pPr>
            <w:r w:rsidRPr="00D61854">
              <w:rPr>
                <w:color w:val="auto"/>
              </w:rPr>
              <w:t>1</w:t>
            </w:r>
            <w:r w:rsidR="00D61854" w:rsidRPr="00D61854">
              <w:rPr>
                <w:color w:val="auto"/>
              </w:rPr>
              <w:t>40</w:t>
            </w:r>
            <w:r w:rsidRPr="00D61854">
              <w:rPr>
                <w:color w:val="auto"/>
              </w:rPr>
              <w:t xml:space="preserve"> (inclusive of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B4319B1" w:rsidR="00E66558" w:rsidRPr="00D61854" w:rsidRDefault="00D70606">
            <w:pPr>
              <w:pStyle w:val="TableRow"/>
              <w:rPr>
                <w:color w:val="auto"/>
              </w:rPr>
            </w:pPr>
            <w:r w:rsidRPr="00D61854">
              <w:rPr>
                <w:color w:val="auto"/>
              </w:rPr>
              <w:t>3</w:t>
            </w:r>
            <w:r w:rsidR="00D61854" w:rsidRPr="00D61854">
              <w:rPr>
                <w:color w:val="auto"/>
              </w:rPr>
              <w:t>9</w:t>
            </w:r>
            <w:r w:rsidR="00186D59" w:rsidRPr="00D61854">
              <w:rPr>
                <w:color w:val="auto"/>
              </w:rPr>
              <w:t>.</w:t>
            </w:r>
            <w:r w:rsidR="00D61854" w:rsidRPr="00D61854">
              <w:rPr>
                <w:color w:val="auto"/>
              </w:rPr>
              <w:t>4</w:t>
            </w:r>
            <w:r w:rsidR="00186D59" w:rsidRPr="00D61854">
              <w:rPr>
                <w:color w:val="auto"/>
              </w:rP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8E97ACC" w:rsidR="00E66558" w:rsidRDefault="009D71E8">
            <w:pPr>
              <w:pStyle w:val="TableRow"/>
            </w:pPr>
            <w:r>
              <w:rPr>
                <w:szCs w:val="22"/>
              </w:rPr>
              <w:t xml:space="preserve">Academic year/years that our current pupil premium strategy plan covers </w:t>
            </w:r>
            <w:r>
              <w:rPr>
                <w:b/>
                <w:bCs/>
                <w:szCs w:val="22"/>
              </w:rPr>
              <w:t>(</w:t>
            </w:r>
            <w:r w:rsidR="00D36072">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DA85589" w:rsidR="00E66558" w:rsidRPr="00D61854" w:rsidRDefault="00D70606">
            <w:pPr>
              <w:pStyle w:val="TableRow"/>
            </w:pPr>
            <w:r w:rsidRPr="00D61854">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D101C43" w:rsidR="00E66558" w:rsidRPr="00D61854" w:rsidRDefault="007241C6">
            <w:pPr>
              <w:pStyle w:val="TableRow"/>
            </w:pPr>
            <w:r w:rsidRPr="00D61854">
              <w:t>Autumn</w:t>
            </w:r>
            <w:r w:rsidR="00D70606" w:rsidRPr="00D61854">
              <w:t xml:space="preserve"> 202</w:t>
            </w:r>
            <w:r w:rsidR="000F4DFB" w:rsidRPr="00D61854">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512696A" w:rsidR="00E66558" w:rsidRPr="00D61854" w:rsidRDefault="007241C6">
            <w:pPr>
              <w:pStyle w:val="TableRow"/>
            </w:pPr>
            <w:r w:rsidRPr="00D61854">
              <w:t>Autumn</w:t>
            </w:r>
            <w:r w:rsidR="00D70606" w:rsidRPr="00D61854">
              <w:t xml:space="preserve"> 202</w:t>
            </w:r>
            <w:r w:rsidR="000F4DFB" w:rsidRPr="00D61854">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9FF21E0" w:rsidR="00E66558" w:rsidRPr="00D61854" w:rsidRDefault="000F4DFB">
            <w:pPr>
              <w:pStyle w:val="TableRow"/>
            </w:pPr>
            <w:r w:rsidRPr="00D61854">
              <w:t>Mr S Wheeldon (Assistance CEO, Aspire Educational Trust)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9B129A4" w:rsidR="00E66558" w:rsidRDefault="007A76B2">
            <w:pPr>
              <w:pStyle w:val="TableRow"/>
            </w:pPr>
            <w:r>
              <w:t>Mrs C Caldwell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63FD8FB" w:rsidR="00E66558" w:rsidRDefault="007A76B2">
            <w:pPr>
              <w:pStyle w:val="TableRow"/>
            </w:pPr>
            <w:r>
              <w:t xml:space="preserve">Mrs </w:t>
            </w:r>
            <w:r w:rsidR="000F4DFB">
              <w:t xml:space="preserve">M Coppenhall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52D4E39" w:rsidR="00E66558" w:rsidRPr="00D61854" w:rsidRDefault="009D71E8">
            <w:pPr>
              <w:pStyle w:val="TableRow"/>
              <w:rPr>
                <w:color w:val="auto"/>
              </w:rPr>
            </w:pPr>
            <w:r w:rsidRPr="00D61854">
              <w:rPr>
                <w:color w:val="auto"/>
              </w:rPr>
              <w:t>£</w:t>
            </w:r>
            <w:r w:rsidR="00D61854" w:rsidRPr="00D61854">
              <w:rPr>
                <w:color w:val="auto"/>
              </w:rPr>
              <w:t>61110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EB86782" w:rsidR="00E66558" w:rsidRPr="00D61854" w:rsidRDefault="009D71E8">
            <w:pPr>
              <w:pStyle w:val="TableRow"/>
              <w:rPr>
                <w:color w:val="auto"/>
              </w:rPr>
            </w:pPr>
            <w:r w:rsidRPr="00D61854">
              <w:rPr>
                <w:color w:val="auto"/>
              </w:rPr>
              <w:t>£</w:t>
            </w:r>
            <w:r w:rsidR="00D61854" w:rsidRPr="00D61854">
              <w:rPr>
                <w:color w:val="auto"/>
              </w:rPr>
              <w:t>6090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1899B17" w:rsidR="00E66558" w:rsidRPr="00D61854" w:rsidRDefault="009D71E8">
            <w:pPr>
              <w:pStyle w:val="TableRow"/>
              <w:rPr>
                <w:color w:val="auto"/>
              </w:rPr>
            </w:pPr>
            <w:r w:rsidRPr="00D61854">
              <w:rPr>
                <w:color w:val="auto"/>
              </w:rPr>
              <w:t>£</w:t>
            </w:r>
            <w:r w:rsidR="00D70606" w:rsidRPr="00D61854">
              <w:rPr>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FC91199" w:rsidR="00E66558" w:rsidRPr="00D61854" w:rsidRDefault="009D71E8">
            <w:pPr>
              <w:pStyle w:val="TableRow"/>
              <w:rPr>
                <w:color w:val="auto"/>
              </w:rPr>
            </w:pPr>
            <w:r w:rsidRPr="00D61854">
              <w:rPr>
                <w:color w:val="auto"/>
              </w:rPr>
              <w:t>£</w:t>
            </w:r>
            <w:r w:rsidR="00D61854" w:rsidRPr="00D61854">
              <w:rPr>
                <w:color w:val="auto"/>
              </w:rPr>
              <w:t>67200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AE512" w14:textId="77777777" w:rsidR="007A76B2" w:rsidRPr="00641BA7" w:rsidRDefault="007A76B2" w:rsidP="007A76B2">
            <w:pPr>
              <w:rPr>
                <w:sz w:val="22"/>
                <w:szCs w:val="22"/>
              </w:rPr>
            </w:pPr>
            <w:r w:rsidRPr="00641BA7">
              <w:rPr>
                <w:sz w:val="22"/>
                <w:szCs w:val="22"/>
              </w:rPr>
              <w:t>We believe in maximising the use of the pupil premium grant (PPG) by utilising a long-term strategy aligned to the Academy Development Plan. This enables us to implement a blend of short, medium and long-term interventions, and align pupil premium use with wider school improvements and improving readiness to learn.</w:t>
            </w:r>
          </w:p>
          <w:p w14:paraId="115434B3" w14:textId="77777777" w:rsidR="007A76B2" w:rsidRPr="00641BA7" w:rsidRDefault="007A76B2" w:rsidP="007A76B2">
            <w:pPr>
              <w:rPr>
                <w:sz w:val="22"/>
                <w:szCs w:val="22"/>
              </w:rPr>
            </w:pPr>
            <w:r w:rsidRPr="00641BA7">
              <w:rPr>
                <w:sz w:val="22"/>
                <w:szCs w:val="22"/>
              </w:rPr>
              <w:t xml:space="preserve">Overcoming barriers to learning is at the heart of our PPG use. We understand that needs and costs will differ depending on the barriers to learning being addressed. The pupil premium grant (PPG) is used to ensure that every child receives the best possible quality of education and achieves the highest possible standards. </w:t>
            </w:r>
          </w:p>
          <w:p w14:paraId="2896647A" w14:textId="77777777" w:rsidR="007A76B2" w:rsidRPr="00641BA7" w:rsidRDefault="007A76B2" w:rsidP="007A76B2">
            <w:pPr>
              <w:rPr>
                <w:sz w:val="22"/>
                <w:szCs w:val="22"/>
              </w:rPr>
            </w:pPr>
            <w:r w:rsidRPr="00641BA7">
              <w:rPr>
                <w:sz w:val="22"/>
                <w:szCs w:val="22"/>
              </w:rPr>
              <w:t xml:space="preserve">Setting priorities is key to maximising the use of the PPG. </w:t>
            </w:r>
          </w:p>
          <w:p w14:paraId="155CBFD2" w14:textId="77777777" w:rsidR="007A76B2" w:rsidRPr="007B65D6" w:rsidRDefault="007A76B2" w:rsidP="007A76B2">
            <w:pPr>
              <w:rPr>
                <w:b/>
                <w:sz w:val="22"/>
                <w:szCs w:val="22"/>
              </w:rPr>
            </w:pPr>
            <w:r w:rsidRPr="007B65D6">
              <w:rPr>
                <w:b/>
                <w:sz w:val="22"/>
                <w:szCs w:val="22"/>
              </w:rPr>
              <w:t xml:space="preserve">Our priorities are as follows: </w:t>
            </w:r>
          </w:p>
          <w:p w14:paraId="4A5850C3" w14:textId="77777777" w:rsidR="007A76B2" w:rsidRPr="00641BA7" w:rsidRDefault="007A76B2" w:rsidP="007A76B2">
            <w:pPr>
              <w:rPr>
                <w:sz w:val="22"/>
                <w:szCs w:val="22"/>
              </w:rPr>
            </w:pPr>
            <w:r w:rsidRPr="00641BA7">
              <w:rPr>
                <w:sz w:val="22"/>
                <w:szCs w:val="22"/>
              </w:rPr>
              <w:t xml:space="preserve">• Ensuring an ‘outstanding’ teacher is in every class. </w:t>
            </w:r>
          </w:p>
          <w:p w14:paraId="7851B819" w14:textId="77777777" w:rsidR="007A76B2" w:rsidRPr="00641BA7" w:rsidRDefault="007A76B2" w:rsidP="007A76B2">
            <w:pPr>
              <w:rPr>
                <w:sz w:val="22"/>
                <w:szCs w:val="22"/>
              </w:rPr>
            </w:pPr>
            <w:r w:rsidRPr="00641BA7">
              <w:rPr>
                <w:sz w:val="22"/>
                <w:szCs w:val="22"/>
              </w:rPr>
              <w:t xml:space="preserve">• Raising the attainment of disadvantaged pupils to be at least in line with attainment nationally. </w:t>
            </w:r>
          </w:p>
          <w:p w14:paraId="0129C19D" w14:textId="77777777" w:rsidR="007A76B2" w:rsidRPr="00641BA7" w:rsidRDefault="007A76B2" w:rsidP="007A76B2">
            <w:pPr>
              <w:rPr>
                <w:sz w:val="22"/>
                <w:szCs w:val="22"/>
              </w:rPr>
            </w:pPr>
            <w:r w:rsidRPr="00641BA7">
              <w:rPr>
                <w:sz w:val="22"/>
                <w:szCs w:val="22"/>
              </w:rPr>
              <w:t xml:space="preserve">• Providing targeted academic support for pupils who are not achieving the expected standards or are not making expecting progress. </w:t>
            </w:r>
          </w:p>
          <w:p w14:paraId="139594FE" w14:textId="77777777" w:rsidR="007A76B2" w:rsidRPr="00641BA7" w:rsidRDefault="007A76B2" w:rsidP="007A76B2">
            <w:pPr>
              <w:rPr>
                <w:sz w:val="22"/>
                <w:szCs w:val="22"/>
              </w:rPr>
            </w:pPr>
            <w:r w:rsidRPr="00641BA7">
              <w:rPr>
                <w:sz w:val="22"/>
                <w:szCs w:val="22"/>
              </w:rPr>
              <w:t xml:space="preserve">• Addressing non-academic barriers to attainment, including attendance, well-being and behaviour. </w:t>
            </w:r>
          </w:p>
          <w:p w14:paraId="1FC45939" w14:textId="77777777" w:rsidR="00641BA7" w:rsidRPr="00641BA7" w:rsidRDefault="007A76B2" w:rsidP="007A76B2">
            <w:pPr>
              <w:rPr>
                <w:sz w:val="22"/>
                <w:szCs w:val="22"/>
              </w:rPr>
            </w:pPr>
            <w:r w:rsidRPr="00641BA7">
              <w:rPr>
                <w:sz w:val="22"/>
                <w:szCs w:val="22"/>
              </w:rPr>
              <w:t xml:space="preserve">• Ensuring that the PPG reaches the pupils who need it most. </w:t>
            </w:r>
          </w:p>
          <w:p w14:paraId="2D83146E" w14:textId="18B38D97" w:rsidR="007B65D6" w:rsidRPr="007B65D6" w:rsidRDefault="007A76B2" w:rsidP="007A76B2">
            <w:pPr>
              <w:rPr>
                <w:sz w:val="22"/>
                <w:szCs w:val="22"/>
              </w:rPr>
            </w:pPr>
            <w:r w:rsidRPr="007B65D6">
              <w:rPr>
                <w:b/>
                <w:sz w:val="22"/>
                <w:szCs w:val="22"/>
              </w:rPr>
              <w:t>Our implementation process</w:t>
            </w:r>
            <w:r w:rsidR="007B65D6">
              <w:rPr>
                <w:sz w:val="22"/>
                <w:szCs w:val="22"/>
              </w:rPr>
              <w:t>:</w:t>
            </w:r>
            <w:r w:rsidRPr="007B65D6">
              <w:rPr>
                <w:sz w:val="22"/>
                <w:szCs w:val="22"/>
              </w:rPr>
              <w:t xml:space="preserve"> </w:t>
            </w:r>
          </w:p>
          <w:p w14:paraId="426ED33C" w14:textId="44989B1A" w:rsidR="00641BA7" w:rsidRPr="00641BA7" w:rsidRDefault="007A76B2" w:rsidP="007A76B2">
            <w:pPr>
              <w:rPr>
                <w:sz w:val="22"/>
                <w:szCs w:val="22"/>
              </w:rPr>
            </w:pPr>
            <w:r w:rsidRPr="00641BA7">
              <w:rPr>
                <w:sz w:val="22"/>
                <w:szCs w:val="22"/>
              </w:rPr>
              <w:t xml:space="preserve">In line with evidence about effective implementation, we believe in selecting a small number of priorities and pursuing them with diligence to give them the best chance of success. </w:t>
            </w:r>
          </w:p>
          <w:p w14:paraId="17C34526" w14:textId="77777777" w:rsidR="00641BA7" w:rsidRPr="00641BA7" w:rsidRDefault="007A76B2" w:rsidP="007A76B2">
            <w:pPr>
              <w:rPr>
                <w:sz w:val="22"/>
                <w:szCs w:val="22"/>
              </w:rPr>
            </w:pPr>
            <w:r w:rsidRPr="00641BA7">
              <w:rPr>
                <w:sz w:val="22"/>
                <w:szCs w:val="22"/>
              </w:rPr>
              <w:t xml:space="preserve">Our academy development planning is rooted in evidence informed practice; using robust evidence alongside professional expertise to make decisions. </w:t>
            </w:r>
          </w:p>
          <w:p w14:paraId="7A316C60" w14:textId="77777777" w:rsidR="00641BA7" w:rsidRPr="00641BA7" w:rsidRDefault="007A76B2" w:rsidP="007A76B2">
            <w:pPr>
              <w:rPr>
                <w:sz w:val="22"/>
                <w:szCs w:val="22"/>
              </w:rPr>
            </w:pPr>
            <w:r w:rsidRPr="00641BA7">
              <w:rPr>
                <w:sz w:val="22"/>
                <w:szCs w:val="22"/>
              </w:rPr>
              <w:t xml:space="preserve">We engage in regular in-school monitoring and an annual Pupil Premium review with colleagues from The Aspire Educational Trust to ensure our approach is effective (adapting provision, ceasing or amending interventions that are not having the intended impact, scaling and seeking to sustain impactful practices). </w:t>
            </w:r>
          </w:p>
          <w:p w14:paraId="0530602C" w14:textId="77777777" w:rsidR="00641BA7" w:rsidRPr="00641BA7" w:rsidRDefault="007A76B2" w:rsidP="007A76B2">
            <w:pPr>
              <w:rPr>
                <w:sz w:val="22"/>
                <w:szCs w:val="22"/>
              </w:rPr>
            </w:pPr>
            <w:r w:rsidRPr="00641BA7">
              <w:rPr>
                <w:sz w:val="22"/>
                <w:szCs w:val="22"/>
              </w:rPr>
              <w:t xml:space="preserve">In doing this, we: </w:t>
            </w:r>
          </w:p>
          <w:p w14:paraId="39A7EDD2" w14:textId="77777777" w:rsidR="00641BA7" w:rsidRPr="00641BA7" w:rsidRDefault="007A76B2" w:rsidP="007A76B2">
            <w:pPr>
              <w:rPr>
                <w:sz w:val="22"/>
                <w:szCs w:val="22"/>
              </w:rPr>
            </w:pPr>
            <w:r w:rsidRPr="00641BA7">
              <w:rPr>
                <w:sz w:val="22"/>
                <w:szCs w:val="22"/>
              </w:rPr>
              <w:t xml:space="preserve">Explore </w:t>
            </w:r>
          </w:p>
          <w:p w14:paraId="21B930B0" w14:textId="77777777" w:rsidR="00641BA7" w:rsidRPr="00641BA7" w:rsidRDefault="007A76B2" w:rsidP="007A76B2">
            <w:pPr>
              <w:rPr>
                <w:sz w:val="22"/>
                <w:szCs w:val="22"/>
              </w:rPr>
            </w:pPr>
            <w:r w:rsidRPr="00641BA7">
              <w:rPr>
                <w:sz w:val="22"/>
                <w:szCs w:val="22"/>
              </w:rPr>
              <w:t xml:space="preserve">• Identify a key priority that we can address. </w:t>
            </w:r>
          </w:p>
          <w:p w14:paraId="0CB3430B" w14:textId="77777777" w:rsidR="00D4133E" w:rsidRDefault="007A76B2" w:rsidP="007A76B2">
            <w:pPr>
              <w:rPr>
                <w:sz w:val="22"/>
                <w:szCs w:val="22"/>
              </w:rPr>
            </w:pPr>
            <w:r w:rsidRPr="00641BA7">
              <w:rPr>
                <w:sz w:val="22"/>
                <w:szCs w:val="22"/>
              </w:rPr>
              <w:lastRenderedPageBreak/>
              <w:t>• Systematically explore options of appropriate programmes and practices.</w:t>
            </w:r>
          </w:p>
          <w:p w14:paraId="484D874D" w14:textId="541FAA54" w:rsidR="00641BA7" w:rsidRPr="00641BA7" w:rsidRDefault="007A76B2" w:rsidP="007A76B2">
            <w:pPr>
              <w:rPr>
                <w:sz w:val="22"/>
                <w:szCs w:val="22"/>
              </w:rPr>
            </w:pPr>
            <w:r w:rsidRPr="00641BA7">
              <w:rPr>
                <w:sz w:val="22"/>
                <w:szCs w:val="22"/>
              </w:rPr>
              <w:t xml:space="preserve">• Examine the fit and feasibility of these options with the school. </w:t>
            </w:r>
          </w:p>
          <w:p w14:paraId="4AEB02C1" w14:textId="77777777" w:rsidR="00641BA7" w:rsidRPr="00641BA7" w:rsidRDefault="007A76B2" w:rsidP="007A76B2">
            <w:pPr>
              <w:rPr>
                <w:sz w:val="22"/>
                <w:szCs w:val="22"/>
              </w:rPr>
            </w:pPr>
            <w:r w:rsidRPr="00641BA7">
              <w:rPr>
                <w:sz w:val="22"/>
                <w:szCs w:val="22"/>
              </w:rPr>
              <w:t xml:space="preserve">Prepare </w:t>
            </w:r>
          </w:p>
          <w:p w14:paraId="7CE84D54" w14:textId="77777777" w:rsidR="00641BA7" w:rsidRPr="00641BA7" w:rsidRDefault="007A76B2" w:rsidP="007A76B2">
            <w:pPr>
              <w:rPr>
                <w:sz w:val="22"/>
                <w:szCs w:val="22"/>
              </w:rPr>
            </w:pPr>
            <w:r w:rsidRPr="00641BA7">
              <w:rPr>
                <w:sz w:val="22"/>
                <w:szCs w:val="22"/>
              </w:rPr>
              <w:t xml:space="preserve">• Develop a clear, logical and well-specified implementation plan (based on the LOGIC model). </w:t>
            </w:r>
          </w:p>
          <w:p w14:paraId="43EFEEDF" w14:textId="77777777" w:rsidR="00641BA7" w:rsidRPr="00641BA7" w:rsidRDefault="007A76B2" w:rsidP="007A76B2">
            <w:pPr>
              <w:rPr>
                <w:sz w:val="22"/>
                <w:szCs w:val="22"/>
              </w:rPr>
            </w:pPr>
            <w:r w:rsidRPr="00641BA7">
              <w:rPr>
                <w:sz w:val="22"/>
                <w:szCs w:val="22"/>
              </w:rPr>
              <w:t xml:space="preserve">• Assess the readiness of the school to deliver the plan. </w:t>
            </w:r>
          </w:p>
          <w:p w14:paraId="6257AF75" w14:textId="77777777" w:rsidR="00641BA7" w:rsidRPr="00641BA7" w:rsidRDefault="007A76B2" w:rsidP="007A76B2">
            <w:pPr>
              <w:rPr>
                <w:sz w:val="22"/>
                <w:szCs w:val="22"/>
              </w:rPr>
            </w:pPr>
            <w:r w:rsidRPr="00641BA7">
              <w:rPr>
                <w:sz w:val="22"/>
                <w:szCs w:val="22"/>
              </w:rPr>
              <w:t xml:space="preserve">• Make practical preparations. </w:t>
            </w:r>
          </w:p>
          <w:p w14:paraId="7C113EC2" w14:textId="77777777" w:rsidR="00641BA7" w:rsidRPr="00641BA7" w:rsidRDefault="007A76B2" w:rsidP="007A76B2">
            <w:pPr>
              <w:rPr>
                <w:sz w:val="22"/>
                <w:szCs w:val="22"/>
              </w:rPr>
            </w:pPr>
            <w:r w:rsidRPr="00641BA7">
              <w:rPr>
                <w:sz w:val="22"/>
                <w:szCs w:val="22"/>
              </w:rPr>
              <w:t xml:space="preserve">Deliver </w:t>
            </w:r>
          </w:p>
          <w:p w14:paraId="1D122C7B" w14:textId="77777777" w:rsidR="00641BA7" w:rsidRPr="00641BA7" w:rsidRDefault="007A76B2" w:rsidP="007A76B2">
            <w:pPr>
              <w:rPr>
                <w:sz w:val="22"/>
                <w:szCs w:val="22"/>
              </w:rPr>
            </w:pPr>
            <w:r w:rsidRPr="00641BA7">
              <w:rPr>
                <w:sz w:val="22"/>
                <w:szCs w:val="22"/>
              </w:rPr>
              <w:t xml:space="preserve">• Deliver the plan using a range of implementation activities. </w:t>
            </w:r>
          </w:p>
          <w:p w14:paraId="2687F88F" w14:textId="77777777" w:rsidR="00641BA7" w:rsidRPr="00641BA7" w:rsidRDefault="007A76B2" w:rsidP="007A76B2">
            <w:pPr>
              <w:rPr>
                <w:sz w:val="22"/>
                <w:szCs w:val="22"/>
              </w:rPr>
            </w:pPr>
            <w:r w:rsidRPr="00641BA7">
              <w:rPr>
                <w:sz w:val="22"/>
                <w:szCs w:val="22"/>
              </w:rPr>
              <w:t xml:space="preserve">• Reinforce initial training with follow-on support. </w:t>
            </w:r>
          </w:p>
          <w:p w14:paraId="360B90B0" w14:textId="77777777" w:rsidR="00641BA7" w:rsidRPr="00641BA7" w:rsidRDefault="007A76B2" w:rsidP="007A76B2">
            <w:pPr>
              <w:rPr>
                <w:sz w:val="22"/>
                <w:szCs w:val="22"/>
              </w:rPr>
            </w:pPr>
            <w:r w:rsidRPr="00641BA7">
              <w:rPr>
                <w:sz w:val="22"/>
                <w:szCs w:val="22"/>
              </w:rPr>
              <w:t xml:space="preserve">• Support staff and solve any problems using a flexible leadership approach. </w:t>
            </w:r>
          </w:p>
          <w:p w14:paraId="320B1710" w14:textId="77777777" w:rsidR="00641BA7" w:rsidRPr="00641BA7" w:rsidRDefault="007A76B2" w:rsidP="007A76B2">
            <w:pPr>
              <w:rPr>
                <w:sz w:val="22"/>
                <w:szCs w:val="22"/>
              </w:rPr>
            </w:pPr>
            <w:r w:rsidRPr="00641BA7">
              <w:rPr>
                <w:sz w:val="22"/>
                <w:szCs w:val="22"/>
              </w:rPr>
              <w:t xml:space="preserve">• Drive faithful adoption (to the active ingredients) and intelligent adaption. </w:t>
            </w:r>
          </w:p>
          <w:p w14:paraId="54FF1E41" w14:textId="77777777" w:rsidR="00641BA7" w:rsidRPr="00641BA7" w:rsidRDefault="007A76B2" w:rsidP="007A76B2">
            <w:pPr>
              <w:rPr>
                <w:sz w:val="22"/>
                <w:szCs w:val="22"/>
              </w:rPr>
            </w:pPr>
            <w:r w:rsidRPr="00641BA7">
              <w:rPr>
                <w:sz w:val="22"/>
                <w:szCs w:val="22"/>
              </w:rPr>
              <w:t xml:space="preserve">Sustain </w:t>
            </w:r>
          </w:p>
          <w:p w14:paraId="473F79A3" w14:textId="77777777" w:rsidR="00641BA7" w:rsidRPr="00641BA7" w:rsidRDefault="007A76B2" w:rsidP="007A76B2">
            <w:pPr>
              <w:rPr>
                <w:sz w:val="22"/>
                <w:szCs w:val="22"/>
              </w:rPr>
            </w:pPr>
            <w:r w:rsidRPr="00641BA7">
              <w:rPr>
                <w:sz w:val="22"/>
                <w:szCs w:val="22"/>
              </w:rPr>
              <w:t xml:space="preserve">• Plan for sustaining and scaling the intervention from the outset. </w:t>
            </w:r>
          </w:p>
          <w:p w14:paraId="12FB8605" w14:textId="77777777" w:rsidR="00641BA7" w:rsidRPr="00641BA7" w:rsidRDefault="007A76B2" w:rsidP="007A76B2">
            <w:pPr>
              <w:rPr>
                <w:sz w:val="22"/>
                <w:szCs w:val="22"/>
              </w:rPr>
            </w:pPr>
            <w:r w:rsidRPr="00641BA7">
              <w:rPr>
                <w:sz w:val="22"/>
                <w:szCs w:val="22"/>
              </w:rPr>
              <w:t xml:space="preserve">• Continually acknowledge, support and reward good implementation practices. </w:t>
            </w:r>
          </w:p>
          <w:p w14:paraId="05485FF3" w14:textId="77777777" w:rsidR="00641BA7" w:rsidRPr="00641BA7" w:rsidRDefault="007A76B2" w:rsidP="007A76B2">
            <w:pPr>
              <w:rPr>
                <w:sz w:val="22"/>
                <w:szCs w:val="22"/>
              </w:rPr>
            </w:pPr>
            <w:r w:rsidRPr="00641BA7">
              <w:rPr>
                <w:sz w:val="22"/>
                <w:szCs w:val="22"/>
              </w:rPr>
              <w:t xml:space="preserve">• Treat scale-up as a new implementation process. </w:t>
            </w:r>
          </w:p>
          <w:p w14:paraId="3DF0FF02" w14:textId="77777777" w:rsidR="00641BA7" w:rsidRPr="007B65D6" w:rsidRDefault="007A76B2" w:rsidP="007A76B2">
            <w:pPr>
              <w:rPr>
                <w:b/>
                <w:sz w:val="22"/>
                <w:szCs w:val="22"/>
              </w:rPr>
            </w:pPr>
            <w:r w:rsidRPr="007B65D6">
              <w:rPr>
                <w:b/>
                <w:sz w:val="22"/>
                <w:szCs w:val="22"/>
              </w:rPr>
              <w:t xml:space="preserve">Our tiered approach </w:t>
            </w:r>
          </w:p>
          <w:p w14:paraId="2EB5B7A1" w14:textId="77777777" w:rsidR="00641BA7" w:rsidRPr="007B65D6" w:rsidRDefault="007A76B2" w:rsidP="007A76B2">
            <w:pPr>
              <w:rPr>
                <w:sz w:val="22"/>
                <w:szCs w:val="22"/>
              </w:rPr>
            </w:pPr>
            <w:r w:rsidRPr="007B65D6">
              <w:rPr>
                <w:sz w:val="22"/>
                <w:szCs w:val="22"/>
              </w:rPr>
              <w:t xml:space="preserve">To prioritise spending, we have used tiered approach for many years, to define our priorities and ensure balance. Our tiered approach comprises three categories: </w:t>
            </w:r>
          </w:p>
          <w:p w14:paraId="512FB76A" w14:textId="77777777" w:rsidR="00641BA7" w:rsidRPr="007B65D6" w:rsidRDefault="007A76B2" w:rsidP="007A76B2">
            <w:pPr>
              <w:rPr>
                <w:sz w:val="22"/>
                <w:szCs w:val="22"/>
              </w:rPr>
            </w:pPr>
            <w:r w:rsidRPr="007B65D6">
              <w:rPr>
                <w:sz w:val="22"/>
                <w:szCs w:val="22"/>
              </w:rPr>
              <w:t xml:space="preserve">1. Teaching – ensuring the best possible teaching for all pupils. </w:t>
            </w:r>
          </w:p>
          <w:p w14:paraId="38E4AFF0" w14:textId="77777777" w:rsidR="00641BA7" w:rsidRPr="007B65D6" w:rsidRDefault="007A76B2" w:rsidP="007A76B2">
            <w:pPr>
              <w:rPr>
                <w:sz w:val="22"/>
                <w:szCs w:val="22"/>
              </w:rPr>
            </w:pPr>
            <w:r w:rsidRPr="007B65D6">
              <w:rPr>
                <w:sz w:val="22"/>
                <w:szCs w:val="22"/>
              </w:rPr>
              <w:t xml:space="preserve">2. Targeted academic support – evidence informed interventions. </w:t>
            </w:r>
          </w:p>
          <w:p w14:paraId="4B038410" w14:textId="77777777" w:rsidR="00641BA7" w:rsidRPr="007B65D6" w:rsidRDefault="007A76B2" w:rsidP="007A76B2">
            <w:pPr>
              <w:rPr>
                <w:sz w:val="22"/>
                <w:szCs w:val="22"/>
              </w:rPr>
            </w:pPr>
            <w:r w:rsidRPr="007B65D6">
              <w:rPr>
                <w:sz w:val="22"/>
                <w:szCs w:val="22"/>
              </w:rPr>
              <w:t xml:space="preserve">3. Other wider approaches – addressing non-academic barriers to learning. </w:t>
            </w:r>
          </w:p>
          <w:p w14:paraId="2A508461" w14:textId="7120629A" w:rsidR="007A76B2" w:rsidRPr="007B65D6" w:rsidRDefault="007A76B2" w:rsidP="007A76B2">
            <w:pPr>
              <w:rPr>
                <w:sz w:val="22"/>
                <w:szCs w:val="22"/>
              </w:rPr>
            </w:pPr>
            <w:r w:rsidRPr="007B65D6">
              <w:rPr>
                <w:sz w:val="22"/>
                <w:szCs w:val="22"/>
              </w:rPr>
              <w:t>We identify priorities and approaches within each category. This focussed approach ensures the best chance of success for each intervention.</w:t>
            </w:r>
          </w:p>
          <w:p w14:paraId="0273B0B3" w14:textId="34910EF4" w:rsidR="00641BA7" w:rsidRPr="007B65D6" w:rsidRDefault="00641BA7" w:rsidP="007A76B2">
            <w:pPr>
              <w:rPr>
                <w:b/>
                <w:sz w:val="22"/>
                <w:szCs w:val="22"/>
              </w:rPr>
            </w:pPr>
            <w:r w:rsidRPr="007B65D6">
              <w:rPr>
                <w:b/>
                <w:sz w:val="22"/>
                <w:szCs w:val="22"/>
              </w:rPr>
              <w:t>Achieving these objectives:</w:t>
            </w:r>
          </w:p>
          <w:p w14:paraId="3BF763EF" w14:textId="5EBD0ACD" w:rsidR="00641BA7" w:rsidRPr="007B65D6" w:rsidRDefault="00641BA7" w:rsidP="007A76B2">
            <w:pPr>
              <w:rPr>
                <w:sz w:val="22"/>
                <w:szCs w:val="22"/>
              </w:rPr>
            </w:pPr>
            <w:r w:rsidRPr="007B65D6">
              <w:rPr>
                <w:sz w:val="22"/>
                <w:szCs w:val="22"/>
              </w:rPr>
              <w:t>The range of provision for this group include and would not be inclusive of:</w:t>
            </w:r>
          </w:p>
          <w:p w14:paraId="5E177E0C" w14:textId="77777777" w:rsidR="00641BA7" w:rsidRPr="007B65D6" w:rsidRDefault="00641BA7" w:rsidP="007A76B2">
            <w:pPr>
              <w:rPr>
                <w:b/>
                <w:sz w:val="22"/>
                <w:szCs w:val="22"/>
              </w:rPr>
            </w:pPr>
            <w:r w:rsidRPr="007B65D6">
              <w:rPr>
                <w:b/>
                <w:sz w:val="22"/>
                <w:szCs w:val="22"/>
              </w:rPr>
              <w:t xml:space="preserve">Quality of teaching </w:t>
            </w:r>
          </w:p>
          <w:p w14:paraId="5A3D0743" w14:textId="1921FCFE" w:rsidR="00641BA7" w:rsidRPr="007B65D6" w:rsidRDefault="00641BA7" w:rsidP="007A76B2">
            <w:pPr>
              <w:rPr>
                <w:sz w:val="22"/>
                <w:szCs w:val="22"/>
              </w:rPr>
            </w:pPr>
            <w:r w:rsidRPr="007B65D6">
              <w:rPr>
                <w:sz w:val="22"/>
                <w:szCs w:val="22"/>
              </w:rPr>
              <w:t xml:space="preserve">1. Ensure consistency of enhanced pedagogy practice within reading, writing and maths through a focused staff training and development programme. </w:t>
            </w:r>
          </w:p>
          <w:p w14:paraId="7B2F33E9" w14:textId="6E0F7AA2" w:rsidR="00641BA7" w:rsidRPr="007B65D6" w:rsidRDefault="00641BA7" w:rsidP="007A76B2">
            <w:pPr>
              <w:rPr>
                <w:sz w:val="22"/>
                <w:szCs w:val="22"/>
              </w:rPr>
            </w:pPr>
            <w:r w:rsidRPr="007B65D6">
              <w:rPr>
                <w:sz w:val="22"/>
                <w:szCs w:val="22"/>
              </w:rPr>
              <w:lastRenderedPageBreak/>
              <w:t>2. Professional development: training programme for all staff in implementing metacognition and self-regulated learning approaches, as well as cognitive science evidenced approaches to aid long term learning</w:t>
            </w:r>
            <w:r w:rsidR="004E1400">
              <w:rPr>
                <w:sz w:val="22"/>
                <w:szCs w:val="22"/>
              </w:rPr>
              <w:t xml:space="preserve">, </w:t>
            </w:r>
            <w:r w:rsidRPr="007B65D6">
              <w:rPr>
                <w:sz w:val="22"/>
                <w:szCs w:val="22"/>
              </w:rPr>
              <w:t>training programmes targeted towards development of reading, writing and mathematics</w:t>
            </w:r>
            <w:r w:rsidR="007B65D6" w:rsidRPr="007B65D6">
              <w:rPr>
                <w:sz w:val="22"/>
                <w:szCs w:val="22"/>
              </w:rPr>
              <w:t>, opportunities to develop knowledge and skills in oral language development and phonics.  Opportunities for in house and cross school moderation throughout the academic year.</w:t>
            </w:r>
          </w:p>
          <w:p w14:paraId="36ED593C" w14:textId="12F0D989" w:rsidR="00641BA7" w:rsidRPr="007B65D6" w:rsidRDefault="00641BA7" w:rsidP="007A76B2">
            <w:pPr>
              <w:rPr>
                <w:sz w:val="22"/>
                <w:szCs w:val="22"/>
              </w:rPr>
            </w:pPr>
            <w:r w:rsidRPr="007B65D6">
              <w:rPr>
                <w:sz w:val="22"/>
                <w:szCs w:val="22"/>
              </w:rPr>
              <w:t xml:space="preserve">3. Support for early career teachers. </w:t>
            </w:r>
          </w:p>
          <w:p w14:paraId="0289455D" w14:textId="77777777" w:rsidR="00641BA7" w:rsidRPr="007B65D6" w:rsidRDefault="00641BA7" w:rsidP="007A76B2">
            <w:pPr>
              <w:rPr>
                <w:b/>
                <w:sz w:val="22"/>
                <w:szCs w:val="22"/>
              </w:rPr>
            </w:pPr>
            <w:r w:rsidRPr="007B65D6">
              <w:rPr>
                <w:b/>
                <w:sz w:val="22"/>
                <w:szCs w:val="22"/>
              </w:rPr>
              <w:t xml:space="preserve">Targeted academic support </w:t>
            </w:r>
          </w:p>
          <w:p w14:paraId="6F9E76F3" w14:textId="267D3454" w:rsidR="00641BA7" w:rsidRPr="007B65D6" w:rsidRDefault="00641BA7" w:rsidP="007A76B2">
            <w:pPr>
              <w:rPr>
                <w:sz w:val="22"/>
                <w:szCs w:val="22"/>
              </w:rPr>
            </w:pPr>
            <w:r w:rsidRPr="007B65D6">
              <w:rPr>
                <w:sz w:val="22"/>
                <w:szCs w:val="22"/>
              </w:rPr>
              <w:t>1. Structured interventions</w:t>
            </w:r>
          </w:p>
          <w:p w14:paraId="784F76C8" w14:textId="77777777" w:rsidR="00641BA7" w:rsidRPr="007B65D6" w:rsidRDefault="00641BA7" w:rsidP="007A76B2">
            <w:pPr>
              <w:rPr>
                <w:sz w:val="22"/>
                <w:szCs w:val="22"/>
              </w:rPr>
            </w:pPr>
            <w:r w:rsidRPr="007B65D6">
              <w:rPr>
                <w:sz w:val="22"/>
                <w:szCs w:val="22"/>
              </w:rPr>
              <w:t xml:space="preserve">2. One to one or small group feedback approaches: Same Day Intervention and Teacher Conferencing. </w:t>
            </w:r>
          </w:p>
          <w:p w14:paraId="3866633F" w14:textId="77777777" w:rsidR="00641BA7" w:rsidRPr="007B65D6" w:rsidRDefault="00641BA7" w:rsidP="007A76B2">
            <w:pPr>
              <w:rPr>
                <w:b/>
                <w:sz w:val="22"/>
                <w:szCs w:val="22"/>
              </w:rPr>
            </w:pPr>
            <w:r w:rsidRPr="007B65D6">
              <w:rPr>
                <w:b/>
                <w:sz w:val="22"/>
                <w:szCs w:val="22"/>
              </w:rPr>
              <w:t xml:space="preserve">Wider strategies </w:t>
            </w:r>
          </w:p>
          <w:p w14:paraId="7F4ABC22" w14:textId="77777777" w:rsidR="00641BA7" w:rsidRPr="007B65D6" w:rsidRDefault="00641BA7" w:rsidP="007A76B2">
            <w:pPr>
              <w:rPr>
                <w:sz w:val="22"/>
                <w:szCs w:val="22"/>
              </w:rPr>
            </w:pPr>
            <w:r w:rsidRPr="007B65D6">
              <w:rPr>
                <w:sz w:val="22"/>
                <w:szCs w:val="22"/>
              </w:rPr>
              <w:t xml:space="preserve">1. Expansion of Cultural Capital: enhance trips, visits and opportunities; additional sports clubs and swimming lessons. </w:t>
            </w:r>
          </w:p>
          <w:p w14:paraId="2A7D54E9" w14:textId="521F68A4" w:rsidR="007B65D6" w:rsidRPr="007B65D6" w:rsidRDefault="00641BA7" w:rsidP="007A76B2">
            <w:r w:rsidRPr="007B65D6">
              <w:rPr>
                <w:sz w:val="22"/>
                <w:szCs w:val="22"/>
              </w:rPr>
              <w:t>2. Readiness to learn: individual behaviour plans created – evidence informed; alternative curriculum offer; Social and Communication Nurture Groups; use of bespoke social stories; bespoke support programmes from Cornerstones Alternative Provision.</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77E97BB" w:rsidR="00E66558" w:rsidRPr="00577C35" w:rsidRDefault="00D70606" w:rsidP="00D70606">
            <w:pPr>
              <w:pStyle w:val="TableRowCentered"/>
              <w:ind w:left="0"/>
              <w:jc w:val="left"/>
              <w:rPr>
                <w:sz w:val="22"/>
                <w:szCs w:val="22"/>
              </w:rPr>
            </w:pPr>
            <w:r w:rsidRPr="00577C35">
              <w:rPr>
                <w:sz w:val="22"/>
                <w:szCs w:val="22"/>
              </w:rPr>
              <w:t xml:space="preserve">Assessment indicates underdeveloped oral language skills and vocabulary gaps amongst many disadvantaged pupils.  These are evident from nursery through to KS2.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733F993" w:rsidR="00E66558" w:rsidRDefault="00D70606">
            <w:pPr>
              <w:pStyle w:val="TableRowCentered"/>
              <w:jc w:val="left"/>
              <w:rPr>
                <w:sz w:val="22"/>
                <w:szCs w:val="22"/>
              </w:rPr>
            </w:pPr>
            <w:r>
              <w:rPr>
                <w:sz w:val="22"/>
                <w:szCs w:val="22"/>
              </w:rPr>
              <w:t>Assessment and observations suggest that disadvantaged pupils generally have greater difficulties with phonics.  This negatively impacts their reading development.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CB885D7" w:rsidR="00E66558" w:rsidRDefault="00D70606">
            <w:pPr>
              <w:pStyle w:val="TableRowCentered"/>
              <w:jc w:val="left"/>
              <w:rPr>
                <w:sz w:val="22"/>
                <w:szCs w:val="22"/>
              </w:rPr>
            </w:pPr>
            <w:r>
              <w:rPr>
                <w:sz w:val="22"/>
                <w:szCs w:val="22"/>
              </w:rPr>
              <w:t>Internal and external (where available) assessments indicate that reading, writing and maths attainment among disadvantaged pupils is below age</w:t>
            </w:r>
            <w:r w:rsidR="00D4133E">
              <w:rPr>
                <w:sz w:val="22"/>
                <w:szCs w:val="22"/>
              </w:rPr>
              <w:t>-</w:t>
            </w:r>
            <w:r>
              <w:rPr>
                <w:sz w:val="22"/>
                <w:szCs w:val="22"/>
              </w:rPr>
              <w:t>related expectations.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E3E6" w14:textId="29147DCB" w:rsidR="00E66558" w:rsidRDefault="00D70606">
            <w:pPr>
              <w:pStyle w:val="TableRowCentered"/>
              <w:jc w:val="left"/>
              <w:rPr>
                <w:iCs/>
                <w:sz w:val="22"/>
              </w:rPr>
            </w:pPr>
            <w:r>
              <w:rPr>
                <w:iCs/>
                <w:sz w:val="22"/>
              </w:rPr>
              <w:t>Our assessments and observations indicate that the education and well-being of many of our disadvantaged pupils have been impacted by school closures</w:t>
            </w:r>
            <w:r w:rsidR="00D61854">
              <w:rPr>
                <w:iCs/>
                <w:sz w:val="22"/>
              </w:rPr>
              <w:t xml:space="preserve"> and the following cost of living crisis</w:t>
            </w:r>
            <w:r w:rsidR="006D1D7C">
              <w:rPr>
                <w:iCs/>
                <w:sz w:val="22"/>
              </w:rPr>
              <w:t xml:space="preserve"> to a greater extent than for other pupils.  </w:t>
            </w:r>
          </w:p>
          <w:p w14:paraId="77EEF87F" w14:textId="77777777" w:rsidR="00577C35" w:rsidRDefault="00577C35">
            <w:pPr>
              <w:pStyle w:val="TableRowCentered"/>
              <w:jc w:val="left"/>
              <w:rPr>
                <w:iCs/>
                <w:sz w:val="22"/>
              </w:rPr>
            </w:pPr>
          </w:p>
          <w:p w14:paraId="2A7D54FA" w14:textId="4B573CF9" w:rsidR="00577C35" w:rsidRDefault="00577C35">
            <w:pPr>
              <w:pStyle w:val="TableRowCentered"/>
              <w:jc w:val="left"/>
              <w:rPr>
                <w:iCs/>
                <w:sz w:val="22"/>
              </w:rPr>
            </w:pPr>
            <w:r>
              <w:rPr>
                <w:iCs/>
                <w:sz w:val="22"/>
              </w:rPr>
              <w:t>Our assessments, observations and discussions with pupils and families have identified social and emotional issues for many pupils, notably due to behaviour and a lack of enrichment opportunities during school closure</w:t>
            </w:r>
            <w:r w:rsidR="00D61854">
              <w:rPr>
                <w:iCs/>
                <w:sz w:val="22"/>
              </w:rPr>
              <w:t xml:space="preserve">/cost of </w:t>
            </w:r>
            <w:r w:rsidR="00D61854">
              <w:rPr>
                <w:iCs/>
                <w:sz w:val="22"/>
              </w:rPr>
              <w:lastRenderedPageBreak/>
              <w:t>living.</w:t>
            </w:r>
            <w:r>
              <w:rPr>
                <w:iCs/>
                <w:sz w:val="22"/>
              </w:rPr>
              <w:t xml:space="preserve"> These challenges particularly affect disadvantaged pupils, including their attainment.</w:t>
            </w:r>
          </w:p>
        </w:tc>
      </w:tr>
      <w:tr w:rsidR="006D1D7C" w14:paraId="63F45BC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EE444" w14:textId="4AF05992" w:rsidR="006D1D7C" w:rsidRDefault="00577C35">
            <w:pPr>
              <w:pStyle w:val="TableRow"/>
              <w:rPr>
                <w:sz w:val="22"/>
                <w:szCs w:val="22"/>
              </w:rPr>
            </w:pPr>
            <w:bookmarkStart w:id="16" w:name="_Toc443397160"/>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FA90" w14:textId="5E3D3374" w:rsidR="006D1D7C" w:rsidRDefault="006D1D7C" w:rsidP="00D4133E">
            <w:pPr>
              <w:pStyle w:val="TableRowCentered"/>
              <w:jc w:val="left"/>
              <w:rPr>
                <w:iCs/>
                <w:sz w:val="22"/>
              </w:rPr>
            </w:pPr>
            <w:r>
              <w:rPr>
                <w:iCs/>
                <w:sz w:val="22"/>
              </w:rPr>
              <w:t>Our attendance data indicat</w:t>
            </w:r>
            <w:r w:rsidRPr="00577C35">
              <w:rPr>
                <w:iCs/>
                <w:sz w:val="22"/>
              </w:rPr>
              <w:t>es</w:t>
            </w:r>
            <w:r w:rsidR="00577C35" w:rsidRPr="00577C35">
              <w:rPr>
                <w:iCs/>
                <w:sz w:val="22"/>
              </w:rPr>
              <w:t xml:space="preserve"> that attendance has been decreasing gradually and therefore needs to be targeted.  </w:t>
            </w:r>
            <w:r w:rsidR="00577C35">
              <w:rPr>
                <w:iCs/>
                <w:sz w:val="22"/>
              </w:rPr>
              <w:t>The majority of</w:t>
            </w:r>
            <w:r w:rsidR="00577C35" w:rsidRPr="00577C35">
              <w:rPr>
                <w:iCs/>
                <w:sz w:val="22"/>
              </w:rPr>
              <w:t xml:space="preserve"> persistent absentees have been Pupil Premium.</w:t>
            </w:r>
            <w:r w:rsidR="00D61854">
              <w:rPr>
                <w:iCs/>
                <w:sz w:val="22"/>
              </w:rPr>
              <w:t xml:space="preserve"> Targeted work is taking place and attendance is improving but needs to be a continued area of focus. </w:t>
            </w:r>
          </w:p>
        </w:tc>
      </w:tr>
      <w:tr w:rsidR="007A76B2" w14:paraId="7319B7B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9BA0D" w14:textId="3CAA90B9" w:rsidR="007A76B2" w:rsidRDefault="007A76B2">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6516" w14:textId="5511D4AA" w:rsidR="007A76B2" w:rsidRDefault="007A76B2">
            <w:pPr>
              <w:pStyle w:val="TableRowCentered"/>
              <w:jc w:val="left"/>
              <w:rPr>
                <w:iCs/>
                <w:sz w:val="22"/>
              </w:rPr>
            </w:pPr>
            <w:r>
              <w:rPr>
                <w:iCs/>
                <w:sz w:val="22"/>
              </w:rPr>
              <w:t xml:space="preserve">The curriculum </w:t>
            </w:r>
            <w:r w:rsidR="00D61854">
              <w:rPr>
                <w:iCs/>
                <w:sz w:val="22"/>
              </w:rPr>
              <w:t xml:space="preserve">continues to be evaluated and changed where needed.  Leaders continue to consider the curriculum an area of focus.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DF92A35" w:rsidR="00E66558" w:rsidRDefault="006D1D7C" w:rsidP="006D1D7C">
            <w:pPr>
              <w:pStyle w:val="TableRow"/>
              <w:ind w:left="0"/>
            </w:pPr>
            <w:r w:rsidRPr="00577C35">
              <w:rPr>
                <w:sz w:val="22"/>
                <w:szCs w:val="22"/>
              </w:rPr>
              <w:t>Improved oral language skills and vocabulary among disadvantaged pupils</w:t>
            </w: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96FF419" w:rsidR="00E66558" w:rsidRDefault="006D1D7C">
            <w:pPr>
              <w:pStyle w:val="TableRowCentered"/>
              <w:jc w:val="left"/>
              <w:rPr>
                <w:sz w:val="22"/>
                <w:szCs w:val="22"/>
              </w:rPr>
            </w:pPr>
            <w:r>
              <w:rPr>
                <w:sz w:val="22"/>
                <w:szCs w:val="22"/>
              </w:rPr>
              <w:t>Significantly improved oral language.</w:t>
            </w:r>
            <w:r>
              <w:rPr>
                <w:sz w:val="22"/>
                <w:szCs w:val="22"/>
              </w:rPr>
              <w:br/>
              <w:t>Increased opportunities in learning</w:t>
            </w:r>
            <w:r w:rsidR="00564D92">
              <w:rPr>
                <w:sz w:val="22"/>
                <w:szCs w:val="22"/>
              </w:rPr>
              <w:t xml:space="preserve"> to develop oral language.</w:t>
            </w:r>
            <w:r w:rsidR="00886C48">
              <w:rPr>
                <w:sz w:val="22"/>
                <w:szCs w:val="22"/>
              </w:rPr>
              <w:t xml:space="preserve"> </w:t>
            </w:r>
            <w:r w:rsidR="00745FB3">
              <w:rPr>
                <w:sz w:val="22"/>
                <w:szCs w:val="22"/>
              </w:rPr>
              <w:t xml:space="preserve">This will be evident when triangulated with other sources of evidence.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1BF1469" w:rsidR="00E66558" w:rsidRDefault="00745FB3">
            <w:pPr>
              <w:pStyle w:val="TableRow"/>
              <w:rPr>
                <w:sz w:val="22"/>
                <w:szCs w:val="22"/>
              </w:rPr>
            </w:pPr>
            <w:r>
              <w:rPr>
                <w:sz w:val="22"/>
                <w:szCs w:val="22"/>
              </w:rPr>
              <w:t>Improved reading, writing and maths attainment and progress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64F0A5D" w:rsidR="00E66558" w:rsidRDefault="00745FB3">
            <w:pPr>
              <w:pStyle w:val="TableRowCentered"/>
              <w:jc w:val="left"/>
              <w:rPr>
                <w:sz w:val="22"/>
                <w:szCs w:val="22"/>
              </w:rPr>
            </w:pPr>
            <w:r>
              <w:rPr>
                <w:sz w:val="22"/>
                <w:szCs w:val="22"/>
              </w:rPr>
              <w:t>EYFS, KS1 and KS2 reading, maths and writing outcomes show that disadvantaged pupils meet expected standards in attainment and progress</w:t>
            </w:r>
            <w:r w:rsidR="00A5258D">
              <w:rPr>
                <w:sz w:val="22"/>
                <w:szCs w:val="22"/>
              </w:rPr>
              <w:t xml:space="preserve"> in line with national data.</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284C5E7" w:rsidR="00E66558" w:rsidRDefault="00745FB3">
            <w:pPr>
              <w:pStyle w:val="TableRow"/>
              <w:rPr>
                <w:sz w:val="22"/>
                <w:szCs w:val="22"/>
              </w:rPr>
            </w:pPr>
            <w:r>
              <w:rPr>
                <w:sz w:val="22"/>
                <w:szCs w:val="22"/>
              </w:rPr>
              <w:t>Improved phonics attainment and progress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A827C63" w:rsidR="00745FB3" w:rsidRDefault="00745FB3" w:rsidP="00745FB3">
            <w:pPr>
              <w:pStyle w:val="TableRowCentered"/>
              <w:jc w:val="left"/>
              <w:rPr>
                <w:sz w:val="22"/>
                <w:szCs w:val="22"/>
              </w:rPr>
            </w:pPr>
            <w:r>
              <w:rPr>
                <w:sz w:val="22"/>
                <w:szCs w:val="22"/>
              </w:rPr>
              <w:t>Year 1 phonics screening shows that disadvantaged pupils met the expected standard</w:t>
            </w:r>
            <w:r w:rsidR="00A5258D">
              <w:rPr>
                <w:sz w:val="22"/>
                <w:szCs w:val="22"/>
              </w:rPr>
              <w:t xml:space="preserve"> in line with national data.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7DF6C14" w:rsidR="00E66558" w:rsidRDefault="00745FB3">
            <w:pPr>
              <w:pStyle w:val="TableRow"/>
              <w:rPr>
                <w:sz w:val="22"/>
                <w:szCs w:val="22"/>
              </w:rPr>
            </w:pPr>
            <w:r>
              <w:rPr>
                <w:sz w:val="22"/>
                <w:szCs w:val="22"/>
              </w:rPr>
              <w:t>To achieve and sustain improved well being for all pupils, in particular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D94A0" w14:textId="77777777" w:rsidR="00E66558" w:rsidRDefault="00745FB3">
            <w:pPr>
              <w:pStyle w:val="TableRowCentered"/>
              <w:jc w:val="left"/>
              <w:rPr>
                <w:sz w:val="22"/>
                <w:szCs w:val="22"/>
              </w:rPr>
            </w:pPr>
            <w:r>
              <w:rPr>
                <w:sz w:val="22"/>
                <w:szCs w:val="22"/>
              </w:rPr>
              <w:t>Sustained improved levels of well being from pupils shown by:</w:t>
            </w:r>
          </w:p>
          <w:p w14:paraId="310C8794" w14:textId="77777777" w:rsidR="00745FB3" w:rsidRDefault="00745FB3" w:rsidP="00745FB3">
            <w:pPr>
              <w:pStyle w:val="TableRowCentered"/>
              <w:numPr>
                <w:ilvl w:val="0"/>
                <w:numId w:val="14"/>
              </w:numPr>
              <w:jc w:val="left"/>
              <w:rPr>
                <w:sz w:val="22"/>
                <w:szCs w:val="22"/>
              </w:rPr>
            </w:pPr>
            <w:r>
              <w:rPr>
                <w:sz w:val="22"/>
                <w:szCs w:val="22"/>
              </w:rPr>
              <w:t>Pupil voice, surveys and observations.</w:t>
            </w:r>
          </w:p>
          <w:p w14:paraId="139FD2B3" w14:textId="3EC58B3A" w:rsidR="00745FB3" w:rsidRDefault="00745FB3" w:rsidP="00745FB3">
            <w:pPr>
              <w:pStyle w:val="TableRowCentered"/>
              <w:numPr>
                <w:ilvl w:val="0"/>
                <w:numId w:val="14"/>
              </w:numPr>
              <w:jc w:val="left"/>
              <w:rPr>
                <w:sz w:val="22"/>
                <w:szCs w:val="22"/>
              </w:rPr>
            </w:pPr>
            <w:r>
              <w:rPr>
                <w:sz w:val="22"/>
                <w:szCs w:val="22"/>
              </w:rPr>
              <w:t>Decrease in d</w:t>
            </w:r>
            <w:r w:rsidR="00D61854">
              <w:rPr>
                <w:sz w:val="22"/>
                <w:szCs w:val="22"/>
              </w:rPr>
              <w:t>ys</w:t>
            </w:r>
            <w:r>
              <w:rPr>
                <w:sz w:val="22"/>
                <w:szCs w:val="22"/>
              </w:rPr>
              <w:t>regulated behaviours</w:t>
            </w:r>
          </w:p>
          <w:p w14:paraId="17FB7065" w14:textId="77777777" w:rsidR="00745FB3" w:rsidRDefault="00745FB3" w:rsidP="00745FB3">
            <w:pPr>
              <w:pStyle w:val="TableRowCentered"/>
              <w:numPr>
                <w:ilvl w:val="0"/>
                <w:numId w:val="14"/>
              </w:numPr>
              <w:jc w:val="left"/>
              <w:rPr>
                <w:sz w:val="22"/>
                <w:szCs w:val="22"/>
              </w:rPr>
            </w:pPr>
            <w:r>
              <w:rPr>
                <w:sz w:val="22"/>
                <w:szCs w:val="22"/>
              </w:rPr>
              <w:t>Increase in engagement in enrichment activities.</w:t>
            </w:r>
          </w:p>
          <w:p w14:paraId="2A7D550E" w14:textId="21B12246" w:rsidR="00745FB3" w:rsidRDefault="00745FB3" w:rsidP="00745FB3">
            <w:pPr>
              <w:pStyle w:val="TableRowCentered"/>
              <w:numPr>
                <w:ilvl w:val="0"/>
                <w:numId w:val="14"/>
              </w:numPr>
              <w:jc w:val="left"/>
              <w:rPr>
                <w:sz w:val="22"/>
                <w:szCs w:val="22"/>
              </w:rPr>
            </w:pPr>
            <w:r>
              <w:rPr>
                <w:sz w:val="22"/>
                <w:szCs w:val="22"/>
              </w:rPr>
              <w:t>Decrease in the number of families requiring Early Help for needs in this area.</w:t>
            </w:r>
          </w:p>
        </w:tc>
      </w:tr>
      <w:tr w:rsidR="00745FB3" w14:paraId="4FD43E4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31DF9" w14:textId="7A2B9D5E" w:rsidR="00745FB3" w:rsidRDefault="00745FB3">
            <w:pPr>
              <w:pStyle w:val="TableRow"/>
              <w:rPr>
                <w:sz w:val="22"/>
                <w:szCs w:val="22"/>
              </w:rPr>
            </w:pPr>
            <w:r>
              <w:rPr>
                <w:sz w:val="22"/>
                <w:szCs w:val="22"/>
              </w:rPr>
              <w:t>Improve and sustain punctuality and 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9F96" w14:textId="49F377F3" w:rsidR="00B53326" w:rsidRPr="00B53326" w:rsidRDefault="00745FB3" w:rsidP="00A5258D">
            <w:pPr>
              <w:pStyle w:val="TableRowCentered"/>
              <w:jc w:val="left"/>
              <w:rPr>
                <w:sz w:val="22"/>
                <w:szCs w:val="22"/>
              </w:rPr>
            </w:pPr>
            <w:r>
              <w:rPr>
                <w:sz w:val="22"/>
                <w:szCs w:val="22"/>
              </w:rPr>
              <w:t>Sustained improvement in punctuation and atten</w:t>
            </w:r>
            <w:r w:rsidR="006F1B4D">
              <w:rPr>
                <w:sz w:val="22"/>
                <w:szCs w:val="22"/>
              </w:rPr>
              <w:t>dance</w:t>
            </w:r>
            <w:r w:rsidR="00A5258D">
              <w:rPr>
                <w:sz w:val="22"/>
                <w:szCs w:val="22"/>
              </w:rPr>
              <w:t xml:space="preserve"> for disadvantaged pupils.</w:t>
            </w:r>
          </w:p>
        </w:tc>
      </w:tr>
      <w:tr w:rsidR="00B53326" w14:paraId="611FC01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52774" w14:textId="7543715A" w:rsidR="00B53326" w:rsidRPr="005A2466" w:rsidRDefault="005A2466">
            <w:pPr>
              <w:pStyle w:val="TableRow"/>
              <w:rPr>
                <w:sz w:val="22"/>
                <w:szCs w:val="22"/>
              </w:rPr>
            </w:pPr>
            <w:r w:rsidRPr="005A2466">
              <w:rPr>
                <w:sz w:val="22"/>
                <w:szCs w:val="22"/>
              </w:rPr>
              <w:t xml:space="preserve">The cultural capital deficit will be addressed through the Sandbach Primary Academy curriculum.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74005" w14:textId="64C81EB1" w:rsidR="00B53326" w:rsidRPr="005A2466" w:rsidRDefault="005A2466">
            <w:pPr>
              <w:pStyle w:val="TableRowCentered"/>
              <w:jc w:val="left"/>
              <w:rPr>
                <w:sz w:val="22"/>
                <w:szCs w:val="22"/>
              </w:rPr>
            </w:pPr>
            <w:r w:rsidRPr="005A2466">
              <w:rPr>
                <w:sz w:val="22"/>
                <w:szCs w:val="22"/>
              </w:rPr>
              <w:t>Quality first teaching will deliver the entire SPA curriculum. Self –regulation and metacognition strategies with a focus on retrieval will measure what children know and what they can remember.</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B5F23D8" w:rsidR="00E66558" w:rsidRDefault="009D71E8">
      <w:r>
        <w:t>Budgeted cost: £</w:t>
      </w:r>
      <w:r w:rsidR="002F6951">
        <w:t>25</w:t>
      </w:r>
      <w:r w:rsidR="00CB7FD0">
        <w:t>,</w:t>
      </w:r>
      <w:r w:rsidR="00E26ADD">
        <w:t>000</w:t>
      </w:r>
    </w:p>
    <w:tbl>
      <w:tblPr>
        <w:tblW w:w="5000" w:type="pct"/>
        <w:tblCellMar>
          <w:left w:w="10" w:type="dxa"/>
          <w:right w:w="10" w:type="dxa"/>
        </w:tblCellMar>
        <w:tblLook w:val="04A0" w:firstRow="1" w:lastRow="0" w:firstColumn="1" w:lastColumn="0" w:noHBand="0" w:noVBand="1"/>
      </w:tblPr>
      <w:tblGrid>
        <w:gridCol w:w="2830"/>
        <w:gridCol w:w="4112"/>
        <w:gridCol w:w="2544"/>
      </w:tblGrid>
      <w:tr w:rsidR="00E66558" w14:paraId="2A7D5519" w14:textId="77777777" w:rsidTr="00FE4E48">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F62EF1" w14:textId="77777777" w:rsidR="00E66558" w:rsidRDefault="009D71E8">
            <w:pPr>
              <w:pStyle w:val="TableHeader"/>
              <w:jc w:val="left"/>
            </w:pPr>
            <w:r>
              <w:t>Activity</w:t>
            </w:r>
          </w:p>
          <w:p w14:paraId="661B97F9" w14:textId="77777777" w:rsidR="00CC19CF" w:rsidRPr="00CC19CF" w:rsidRDefault="00CC19CF">
            <w:pPr>
              <w:pStyle w:val="TableHeader"/>
              <w:jc w:val="left"/>
              <w:rPr>
                <w:sz w:val="16"/>
                <w:szCs w:val="16"/>
              </w:rPr>
            </w:pPr>
            <w:r w:rsidRPr="00CC19CF">
              <w:rPr>
                <w:sz w:val="16"/>
                <w:szCs w:val="16"/>
                <w:highlight w:val="red"/>
              </w:rPr>
              <w:t>Used last year but did not work and will not use this year</w:t>
            </w:r>
            <w:r w:rsidRPr="00CC19CF">
              <w:rPr>
                <w:sz w:val="16"/>
                <w:szCs w:val="16"/>
              </w:rPr>
              <w:t xml:space="preserve"> </w:t>
            </w:r>
          </w:p>
          <w:p w14:paraId="2646D185" w14:textId="77777777" w:rsidR="00CC19CF" w:rsidRPr="00CC19CF" w:rsidRDefault="00CC19CF">
            <w:pPr>
              <w:pStyle w:val="TableHeader"/>
              <w:jc w:val="left"/>
              <w:rPr>
                <w:sz w:val="16"/>
                <w:szCs w:val="16"/>
              </w:rPr>
            </w:pPr>
            <w:r w:rsidRPr="00CC19CF">
              <w:rPr>
                <w:sz w:val="16"/>
                <w:szCs w:val="16"/>
                <w:highlight w:val="yellow"/>
              </w:rPr>
              <w:t>Some elements worked and others didn’t</w:t>
            </w:r>
            <w:r w:rsidRPr="00CC19CF">
              <w:rPr>
                <w:sz w:val="16"/>
                <w:szCs w:val="16"/>
              </w:rPr>
              <w:t xml:space="preserve"> </w:t>
            </w:r>
          </w:p>
          <w:p w14:paraId="13BE88D1" w14:textId="77777777" w:rsidR="00CC19CF" w:rsidRPr="00CC19CF" w:rsidRDefault="00CC19CF">
            <w:pPr>
              <w:pStyle w:val="TableHeader"/>
              <w:jc w:val="left"/>
              <w:rPr>
                <w:sz w:val="16"/>
                <w:szCs w:val="16"/>
              </w:rPr>
            </w:pPr>
            <w:r w:rsidRPr="00CC19CF">
              <w:rPr>
                <w:sz w:val="16"/>
                <w:szCs w:val="16"/>
                <w:highlight w:val="green"/>
              </w:rPr>
              <w:t>Used last year and worked well, continue to use this year</w:t>
            </w:r>
            <w:r w:rsidRPr="00CC19CF">
              <w:rPr>
                <w:sz w:val="16"/>
                <w:szCs w:val="16"/>
              </w:rPr>
              <w:t xml:space="preserve"> </w:t>
            </w:r>
          </w:p>
          <w:p w14:paraId="2A7D5516" w14:textId="1BB4F0D0" w:rsidR="00CC19CF" w:rsidRDefault="00CC19CF">
            <w:pPr>
              <w:pStyle w:val="TableHeader"/>
              <w:jc w:val="left"/>
            </w:pPr>
            <w:r w:rsidRPr="00CC19CF">
              <w:rPr>
                <w:sz w:val="16"/>
                <w:szCs w:val="16"/>
              </w:rPr>
              <w:t>No highlight – new activity/research for 2</w:t>
            </w:r>
            <w:r w:rsidR="00D61854">
              <w:rPr>
                <w:sz w:val="16"/>
                <w:szCs w:val="16"/>
              </w:rPr>
              <w:t>3/24</w:t>
            </w:r>
          </w:p>
        </w:tc>
        <w:tc>
          <w:tcPr>
            <w:tcW w:w="4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rsidTr="00FE4E48">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2819E4A" w:rsidR="00E66558" w:rsidRPr="00E26ADD" w:rsidRDefault="0057262F">
            <w:pPr>
              <w:pStyle w:val="TableRow"/>
              <w:rPr>
                <w:sz w:val="22"/>
                <w:szCs w:val="22"/>
              </w:rPr>
            </w:pPr>
            <w:r w:rsidRPr="00447548">
              <w:rPr>
                <w:sz w:val="22"/>
                <w:szCs w:val="22"/>
                <w:highlight w:val="green"/>
              </w:rPr>
              <w:t>Embedding of</w:t>
            </w:r>
            <w:r w:rsidR="005A2466" w:rsidRPr="00447548">
              <w:rPr>
                <w:sz w:val="22"/>
                <w:szCs w:val="22"/>
                <w:highlight w:val="green"/>
              </w:rPr>
              <w:t xml:space="preserve"> DfE validated systematic synthetic phonics programme – Little </w:t>
            </w:r>
            <w:proofErr w:type="spellStart"/>
            <w:r w:rsidR="005A2466" w:rsidRPr="00447548">
              <w:rPr>
                <w:sz w:val="22"/>
                <w:szCs w:val="22"/>
                <w:highlight w:val="green"/>
              </w:rPr>
              <w:t>Wandle</w:t>
            </w:r>
            <w:proofErr w:type="spellEnd"/>
            <w:r w:rsidR="005A2466" w:rsidRPr="00447548">
              <w:rPr>
                <w:sz w:val="22"/>
                <w:szCs w:val="22"/>
                <w:highlight w:val="green"/>
              </w:rPr>
              <w:t xml:space="preserve"> Letters and Sounds</w:t>
            </w:r>
            <w:r w:rsidRPr="00447548">
              <w:rPr>
                <w:sz w:val="22"/>
                <w:szCs w:val="22"/>
                <w:highlight w:val="green"/>
              </w:rPr>
              <w:t>,</w:t>
            </w:r>
            <w:r w:rsidR="00525526" w:rsidRPr="00447548">
              <w:rPr>
                <w:sz w:val="22"/>
                <w:szCs w:val="22"/>
                <w:highlight w:val="green"/>
              </w:rPr>
              <w:t xml:space="preserve"> alongside </w:t>
            </w:r>
            <w:r w:rsidRPr="00447548">
              <w:rPr>
                <w:sz w:val="22"/>
                <w:szCs w:val="22"/>
                <w:highlight w:val="green"/>
              </w:rPr>
              <w:t xml:space="preserve">continued </w:t>
            </w:r>
            <w:r w:rsidR="00525526" w:rsidRPr="00447548">
              <w:rPr>
                <w:sz w:val="22"/>
                <w:szCs w:val="22"/>
                <w:highlight w:val="green"/>
              </w:rPr>
              <w:t>whole school staff training on effective delivery</w:t>
            </w:r>
            <w:r w:rsidRPr="00447548">
              <w:rPr>
                <w:sz w:val="22"/>
                <w:szCs w:val="22"/>
                <w:highlight w:val="green"/>
              </w:rPr>
              <w:t>, and rigorous monitoring</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C1183" w14:textId="26FFF59F" w:rsidR="00525526" w:rsidRDefault="00525526" w:rsidP="003C3C39">
            <w:pPr>
              <w:pStyle w:val="TableRowCentered"/>
              <w:jc w:val="left"/>
              <w:rPr>
                <w:sz w:val="22"/>
                <w:szCs w:val="22"/>
              </w:rPr>
            </w:pPr>
            <w:r>
              <w:rPr>
                <w:sz w:val="22"/>
                <w:szCs w:val="22"/>
              </w:rPr>
              <w:t>Phonics EEF guidance.</w:t>
            </w:r>
          </w:p>
          <w:p w14:paraId="2A7D551F" w14:textId="27E3F920" w:rsidR="00525526" w:rsidRPr="00E26ADD" w:rsidRDefault="00525526">
            <w:pPr>
              <w:pStyle w:val="TableRowCentered"/>
              <w:jc w:val="left"/>
              <w:rPr>
                <w:sz w:val="22"/>
                <w:szCs w:val="22"/>
              </w:rPr>
            </w:pPr>
            <w:r>
              <w:rPr>
                <w:sz w:val="22"/>
                <w:szCs w:val="22"/>
              </w:rPr>
              <w:t>Parental Engagement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747E0A3" w:rsidR="00E66558" w:rsidRPr="00E26ADD" w:rsidRDefault="00525526">
            <w:pPr>
              <w:pStyle w:val="TableRowCentered"/>
              <w:jc w:val="left"/>
              <w:rPr>
                <w:sz w:val="22"/>
                <w:szCs w:val="22"/>
              </w:rPr>
            </w:pPr>
            <w:r>
              <w:rPr>
                <w:sz w:val="22"/>
                <w:szCs w:val="22"/>
              </w:rPr>
              <w:t>2 and 3</w:t>
            </w:r>
          </w:p>
        </w:tc>
      </w:tr>
      <w:tr w:rsidR="005A2466" w14:paraId="51172B18" w14:textId="77777777" w:rsidTr="00FE4E48">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32465" w14:textId="3975E624" w:rsidR="005A2466" w:rsidRPr="00E26ADD" w:rsidRDefault="005A2466">
            <w:pPr>
              <w:pStyle w:val="TableRow"/>
              <w:rPr>
                <w:sz w:val="22"/>
                <w:szCs w:val="22"/>
              </w:rPr>
            </w:pPr>
            <w:r w:rsidRPr="00447548">
              <w:rPr>
                <w:sz w:val="22"/>
                <w:szCs w:val="22"/>
                <w:highlight w:val="yellow"/>
              </w:rPr>
              <w:t xml:space="preserve">1:1 coaching for all </w:t>
            </w:r>
            <w:r w:rsidR="00E26ADD" w:rsidRPr="00447548">
              <w:rPr>
                <w:sz w:val="22"/>
                <w:szCs w:val="22"/>
                <w:highlight w:val="yellow"/>
              </w:rPr>
              <w:t>teaching</w:t>
            </w:r>
            <w:r w:rsidRPr="00447548">
              <w:rPr>
                <w:sz w:val="22"/>
                <w:szCs w:val="22"/>
                <w:highlight w:val="yellow"/>
              </w:rPr>
              <w:t xml:space="preserve"> staff in targeted areas of reading, writing and mathematics.</w:t>
            </w:r>
            <w:r w:rsidRPr="00E26ADD">
              <w:rPr>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98C8C" w14:textId="7A913A06" w:rsidR="00525526" w:rsidRPr="00E26ADD" w:rsidRDefault="00525526" w:rsidP="003C3C39">
            <w:pPr>
              <w:pStyle w:val="TableRowCentered"/>
              <w:jc w:val="left"/>
              <w:rPr>
                <w:sz w:val="22"/>
                <w:szCs w:val="22"/>
              </w:rPr>
            </w:pPr>
            <w:r w:rsidRPr="00E26ADD">
              <w:rPr>
                <w:sz w:val="22"/>
                <w:szCs w:val="22"/>
              </w:rPr>
              <w:t xml:space="preserve">National Centre for the Excellence in the Teaching of Mathematics research and recommendations. </w:t>
            </w:r>
          </w:p>
          <w:p w14:paraId="7920A250" w14:textId="306BEC18" w:rsidR="00525526" w:rsidRDefault="00525526" w:rsidP="003C3C39">
            <w:pPr>
              <w:pStyle w:val="TableRowCentered"/>
              <w:jc w:val="left"/>
              <w:rPr>
                <w:sz w:val="22"/>
                <w:szCs w:val="22"/>
              </w:rPr>
            </w:pPr>
            <w:r w:rsidRPr="00E26ADD">
              <w:rPr>
                <w:sz w:val="22"/>
                <w:szCs w:val="22"/>
              </w:rPr>
              <w:t>EEF Guidance Report on Teaching Mathematics in the early years, KS1 and KS2 and 3.</w:t>
            </w:r>
          </w:p>
          <w:p w14:paraId="3A8A4B16" w14:textId="374D2E8F" w:rsidR="00525526" w:rsidRPr="00FE48CC" w:rsidRDefault="00525526" w:rsidP="003C3C39">
            <w:pPr>
              <w:pStyle w:val="TableRowCentered"/>
              <w:jc w:val="left"/>
              <w:rPr>
                <w:sz w:val="22"/>
                <w:szCs w:val="22"/>
              </w:rPr>
            </w:pPr>
            <w:r w:rsidRPr="00FE48CC">
              <w:rPr>
                <w:sz w:val="22"/>
                <w:szCs w:val="22"/>
              </w:rPr>
              <w:t>EEF Guidance Report Improving Literacy in KS</w:t>
            </w:r>
            <w:r>
              <w:rPr>
                <w:sz w:val="22"/>
                <w:szCs w:val="22"/>
              </w:rPr>
              <w:t>1 and KS</w:t>
            </w:r>
            <w:r w:rsidRPr="00FE48CC">
              <w:rPr>
                <w:sz w:val="22"/>
                <w:szCs w:val="22"/>
              </w:rPr>
              <w:t xml:space="preserve">2 </w:t>
            </w:r>
          </w:p>
          <w:p w14:paraId="5987F422" w14:textId="666F61AF" w:rsidR="00525526" w:rsidRPr="00E26ADD" w:rsidRDefault="00525526" w:rsidP="00525526">
            <w:pPr>
              <w:pStyle w:val="TableRowCentered"/>
              <w:jc w:val="left"/>
              <w:rPr>
                <w:sz w:val="22"/>
                <w:szCs w:val="22"/>
              </w:rPr>
            </w:pPr>
            <w:r w:rsidRPr="00FE48CC">
              <w:rPr>
                <w:sz w:val="22"/>
                <w:szCs w:val="22"/>
              </w:rPr>
              <w:t>SSRD Models for writing including IPEEL – EEF Teaching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D9418" w14:textId="30672F9D" w:rsidR="005A2466" w:rsidRPr="00E26ADD" w:rsidRDefault="00525526">
            <w:pPr>
              <w:pStyle w:val="TableRowCentered"/>
              <w:jc w:val="left"/>
              <w:rPr>
                <w:sz w:val="22"/>
                <w:szCs w:val="22"/>
              </w:rPr>
            </w:pPr>
            <w:r>
              <w:rPr>
                <w:sz w:val="22"/>
                <w:szCs w:val="22"/>
              </w:rPr>
              <w:t>1, 2 and 3</w:t>
            </w:r>
          </w:p>
        </w:tc>
      </w:tr>
      <w:tr w:rsidR="005A2466" w14:paraId="3AEABAF2" w14:textId="77777777" w:rsidTr="00FE4E48">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52DB8" w14:textId="1183DE90" w:rsidR="005A2466" w:rsidRPr="00E26ADD" w:rsidRDefault="00F579D1">
            <w:pPr>
              <w:pStyle w:val="TableRow"/>
              <w:rPr>
                <w:sz w:val="22"/>
                <w:szCs w:val="22"/>
              </w:rPr>
            </w:pPr>
            <w:r w:rsidRPr="00447548">
              <w:rPr>
                <w:sz w:val="22"/>
                <w:szCs w:val="22"/>
                <w:highlight w:val="green"/>
              </w:rPr>
              <w:t xml:space="preserve">Putting in to practice last year’s training on </w:t>
            </w:r>
            <w:r w:rsidR="005A2466" w:rsidRPr="00447548">
              <w:rPr>
                <w:sz w:val="22"/>
                <w:szCs w:val="22"/>
                <w:highlight w:val="green"/>
              </w:rPr>
              <w:t>Engagement with Mastering Number in EYFS and KS1 NCETM Programme as well as TRG support programme.</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90D4F" w14:textId="447EAE27" w:rsidR="00E26ADD" w:rsidRPr="00E26ADD" w:rsidRDefault="00E26ADD" w:rsidP="003C3C39">
            <w:pPr>
              <w:pStyle w:val="TableRowCentered"/>
              <w:jc w:val="left"/>
              <w:rPr>
                <w:sz w:val="22"/>
                <w:szCs w:val="22"/>
              </w:rPr>
            </w:pPr>
            <w:r w:rsidRPr="00E26ADD">
              <w:rPr>
                <w:sz w:val="22"/>
                <w:szCs w:val="22"/>
              </w:rPr>
              <w:t xml:space="preserve">National Centre for the Excellence in the Teaching of Mathematics research and recommendations. </w:t>
            </w:r>
          </w:p>
          <w:p w14:paraId="1E47C11D" w14:textId="3889A121" w:rsidR="005A2466" w:rsidRPr="00E26ADD" w:rsidRDefault="00E26ADD">
            <w:pPr>
              <w:pStyle w:val="TableRowCentered"/>
              <w:jc w:val="left"/>
              <w:rPr>
                <w:sz w:val="22"/>
                <w:szCs w:val="22"/>
              </w:rPr>
            </w:pPr>
            <w:r w:rsidRPr="00E26ADD">
              <w:rPr>
                <w:sz w:val="22"/>
                <w:szCs w:val="22"/>
              </w:rPr>
              <w:t>EEF Guidance Report on Teaching Mathematics in the early years, KS1 and KS2 and 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4423" w14:textId="352926F2" w:rsidR="005A2466" w:rsidRPr="00E26ADD" w:rsidRDefault="00525526">
            <w:pPr>
              <w:pStyle w:val="TableRowCentered"/>
              <w:jc w:val="left"/>
              <w:rPr>
                <w:sz w:val="22"/>
                <w:szCs w:val="22"/>
              </w:rPr>
            </w:pPr>
            <w:r>
              <w:rPr>
                <w:sz w:val="22"/>
                <w:szCs w:val="22"/>
              </w:rPr>
              <w:t>1 and 3</w:t>
            </w:r>
          </w:p>
        </w:tc>
      </w:tr>
      <w:tr w:rsidR="00E26ADD" w14:paraId="0BCB243A" w14:textId="77777777" w:rsidTr="00FE4E48">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C499B" w14:textId="236799CD" w:rsidR="00E26ADD" w:rsidRPr="00E26ADD" w:rsidRDefault="00E26ADD">
            <w:pPr>
              <w:pStyle w:val="TableRow"/>
              <w:rPr>
                <w:sz w:val="22"/>
                <w:szCs w:val="22"/>
              </w:rPr>
            </w:pPr>
            <w:r w:rsidRPr="001D7F03">
              <w:rPr>
                <w:sz w:val="22"/>
                <w:szCs w:val="22"/>
                <w:highlight w:val="green"/>
              </w:rPr>
              <w:t>Targeted CPD to improve speech and language provision across the school</w:t>
            </w:r>
            <w:r w:rsidR="00FE4E48" w:rsidRPr="001D7F03">
              <w:rPr>
                <w:sz w:val="22"/>
                <w:szCs w:val="22"/>
                <w:highlight w:val="green"/>
              </w:rPr>
              <w:t xml:space="preserve"> – EYFS ‘Chatter Matters’ working with Cheshire East</w:t>
            </w:r>
          </w:p>
          <w:p w14:paraId="2EED39C0" w14:textId="5DCD4D52" w:rsidR="00E26ADD" w:rsidRPr="00E26ADD" w:rsidRDefault="00E26ADD">
            <w:pPr>
              <w:pStyle w:val="TableRow"/>
              <w:rPr>
                <w:sz w:val="22"/>
                <w:szCs w:val="22"/>
              </w:rPr>
            </w:pPr>
          </w:p>
          <w:p w14:paraId="1E64596B" w14:textId="27B4176E" w:rsidR="00E26ADD" w:rsidRPr="00E26ADD" w:rsidRDefault="00E26ADD" w:rsidP="00FE4E48">
            <w:pPr>
              <w:pStyle w:val="TableRow"/>
              <w:rPr>
                <w:sz w:val="22"/>
                <w:szCs w:val="22"/>
              </w:rPr>
            </w:pPr>
            <w:r w:rsidRPr="001D7F03">
              <w:rPr>
                <w:sz w:val="22"/>
                <w:szCs w:val="22"/>
                <w:highlight w:val="yellow"/>
              </w:rPr>
              <w:t>Targeted CPD to secure understanding of how to develop oral language in all subject areas.</w:t>
            </w:r>
            <w:r w:rsidRPr="00E26ADD">
              <w:rPr>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8401F" w14:textId="77777777" w:rsidR="00E26ADD" w:rsidRDefault="00525526">
            <w:pPr>
              <w:pStyle w:val="TableRowCentered"/>
              <w:jc w:val="left"/>
              <w:rPr>
                <w:sz w:val="22"/>
                <w:szCs w:val="22"/>
              </w:rPr>
            </w:pPr>
            <w:r>
              <w:rPr>
                <w:sz w:val="22"/>
                <w:szCs w:val="22"/>
              </w:rPr>
              <w:lastRenderedPageBreak/>
              <w:t>Oral Language Intervention EEF guidance.</w:t>
            </w:r>
          </w:p>
          <w:p w14:paraId="2824EFE8" w14:textId="77777777" w:rsidR="00FE4E48" w:rsidRDefault="00FE4E48">
            <w:pPr>
              <w:pStyle w:val="TableRowCentered"/>
              <w:jc w:val="left"/>
              <w:rPr>
                <w:sz w:val="22"/>
                <w:szCs w:val="22"/>
              </w:rPr>
            </w:pPr>
          </w:p>
          <w:p w14:paraId="24E31F5A" w14:textId="77777777" w:rsidR="00FE4E48" w:rsidRDefault="00FE4E48">
            <w:pPr>
              <w:pStyle w:val="TableRowCentered"/>
              <w:jc w:val="left"/>
              <w:rPr>
                <w:sz w:val="22"/>
                <w:szCs w:val="22"/>
              </w:rPr>
            </w:pPr>
          </w:p>
          <w:p w14:paraId="0AC71732" w14:textId="31A72D6D" w:rsidR="00FE4E48" w:rsidRPr="00E26ADD" w:rsidRDefault="00FE4E48">
            <w:pPr>
              <w:pStyle w:val="TableRowCentered"/>
              <w:jc w:val="left"/>
              <w:rPr>
                <w:sz w:val="22"/>
                <w:szCs w:val="22"/>
              </w:rPr>
            </w:pPr>
            <w:r>
              <w:rPr>
                <w:sz w:val="22"/>
                <w:szCs w:val="22"/>
              </w:rPr>
              <w:t>Trust led oral language CPD working with Voice 21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18AEB" w14:textId="5EB957A6" w:rsidR="00E26ADD" w:rsidRPr="00E26ADD" w:rsidRDefault="00525526">
            <w:pPr>
              <w:pStyle w:val="TableRowCentered"/>
              <w:jc w:val="left"/>
              <w:rPr>
                <w:sz w:val="22"/>
                <w:szCs w:val="22"/>
              </w:rPr>
            </w:pPr>
            <w:r>
              <w:rPr>
                <w:sz w:val="22"/>
                <w:szCs w:val="22"/>
              </w:rPr>
              <w:t xml:space="preserve">1 </w:t>
            </w:r>
            <w:r w:rsidR="007A76B2">
              <w:rPr>
                <w:sz w:val="22"/>
                <w:szCs w:val="22"/>
              </w:rPr>
              <w:t>and 3</w:t>
            </w:r>
          </w:p>
        </w:tc>
      </w:tr>
      <w:tr w:rsidR="00E26ADD" w14:paraId="62A99BD1" w14:textId="77777777" w:rsidTr="00FE4E48">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A6073" w14:textId="11CF5CFD" w:rsidR="00E26ADD" w:rsidRPr="001D7F03" w:rsidRDefault="00E26ADD">
            <w:pPr>
              <w:pStyle w:val="TableRow"/>
              <w:rPr>
                <w:sz w:val="22"/>
                <w:szCs w:val="22"/>
                <w:highlight w:val="yellow"/>
              </w:rPr>
            </w:pPr>
            <w:r w:rsidRPr="001D7F03">
              <w:rPr>
                <w:sz w:val="22"/>
                <w:szCs w:val="22"/>
                <w:highlight w:val="yellow"/>
              </w:rPr>
              <w:t>Enhancement of core subject teaching and curriculum planning and delivery</w:t>
            </w:r>
            <w:r w:rsidR="008A681E" w:rsidRPr="001D7F03">
              <w:rPr>
                <w:sz w:val="22"/>
                <w:szCs w:val="22"/>
                <w:highlight w:val="yellow"/>
              </w:rPr>
              <w:t>, ensuring children are meeting components of learning in every subject</w:t>
            </w:r>
            <w:r w:rsidRPr="001D7F03">
              <w:rPr>
                <w:sz w:val="22"/>
                <w:szCs w:val="22"/>
                <w:highlight w:val="yellow"/>
              </w:rPr>
              <w:t>.</w:t>
            </w:r>
          </w:p>
          <w:p w14:paraId="7930F353" w14:textId="77777777" w:rsidR="00E26ADD" w:rsidRPr="001D7F03" w:rsidRDefault="00E26ADD">
            <w:pPr>
              <w:pStyle w:val="TableRow"/>
              <w:rPr>
                <w:sz w:val="22"/>
                <w:szCs w:val="22"/>
                <w:highlight w:val="yellow"/>
              </w:rPr>
            </w:pPr>
          </w:p>
          <w:p w14:paraId="3E5C6A49" w14:textId="115642AA" w:rsidR="00E26ADD" w:rsidRPr="00E26ADD" w:rsidRDefault="00E26ADD">
            <w:pPr>
              <w:pStyle w:val="TableRow"/>
              <w:rPr>
                <w:sz w:val="22"/>
                <w:szCs w:val="22"/>
              </w:rPr>
            </w:pPr>
            <w:r w:rsidRPr="001D7F03">
              <w:rPr>
                <w:sz w:val="22"/>
                <w:szCs w:val="22"/>
                <w:highlight w:val="yellow"/>
              </w:rPr>
              <w:t>Evaluating the impact of a knowledge rich sequential curriculum and modifying design where necessary.</w:t>
            </w:r>
            <w:r w:rsidRPr="00E26ADD">
              <w:rPr>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2732" w14:textId="4AEBDC65" w:rsidR="00525526" w:rsidRPr="00525526" w:rsidRDefault="00525526" w:rsidP="003C3C39">
            <w:pPr>
              <w:pStyle w:val="TableRowCentered"/>
              <w:jc w:val="left"/>
              <w:rPr>
                <w:sz w:val="22"/>
                <w:szCs w:val="22"/>
              </w:rPr>
            </w:pPr>
            <w:r>
              <w:rPr>
                <w:sz w:val="22"/>
                <w:szCs w:val="22"/>
              </w:rPr>
              <w:t>Meta-cognition and self-regulation EEF guidance.</w:t>
            </w:r>
          </w:p>
          <w:p w14:paraId="5D1A0059" w14:textId="5572DA71" w:rsidR="00525526" w:rsidRPr="00525526" w:rsidRDefault="00525526" w:rsidP="003C3C39">
            <w:pPr>
              <w:pStyle w:val="TableRowCentered"/>
              <w:jc w:val="left"/>
              <w:rPr>
                <w:sz w:val="22"/>
                <w:szCs w:val="22"/>
              </w:rPr>
            </w:pPr>
            <w:r w:rsidRPr="00525526">
              <w:rPr>
                <w:sz w:val="22"/>
                <w:szCs w:val="22"/>
              </w:rPr>
              <w:t xml:space="preserve">Evidence and reading from the revised Ofsted Inspection Framework. </w:t>
            </w:r>
          </w:p>
          <w:p w14:paraId="7A6647DC" w14:textId="498C39D6" w:rsidR="00525526" w:rsidRPr="00E26ADD" w:rsidRDefault="00525526">
            <w:pPr>
              <w:pStyle w:val="TableRowCentered"/>
              <w:jc w:val="left"/>
              <w:rPr>
                <w:sz w:val="22"/>
                <w:szCs w:val="22"/>
              </w:rPr>
            </w:pPr>
            <w:r w:rsidRPr="00525526">
              <w:rPr>
                <w:sz w:val="22"/>
                <w:szCs w:val="22"/>
              </w:rPr>
              <w:t>Ofsted Reviews of History, Geography, Music, RE, Science.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FBEDB" w14:textId="6DDE13D4" w:rsidR="00E26ADD" w:rsidRPr="00E26ADD" w:rsidRDefault="007A76B2">
            <w:pPr>
              <w:pStyle w:val="TableRowCentered"/>
              <w:jc w:val="left"/>
              <w:rPr>
                <w:sz w:val="22"/>
                <w:szCs w:val="22"/>
              </w:rPr>
            </w:pPr>
            <w:r>
              <w:rPr>
                <w:sz w:val="22"/>
                <w:szCs w:val="22"/>
              </w:rPr>
              <w:t>1 and 6</w:t>
            </w:r>
          </w:p>
        </w:tc>
      </w:tr>
      <w:tr w:rsidR="004768AC" w14:paraId="30C5D024" w14:textId="77777777" w:rsidTr="00FE4E48">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34F7" w14:textId="5ABA136A" w:rsidR="004768AC" w:rsidRPr="00E26ADD" w:rsidRDefault="004768AC">
            <w:pPr>
              <w:pStyle w:val="TableRow"/>
              <w:rPr>
                <w:sz w:val="22"/>
                <w:szCs w:val="22"/>
              </w:rPr>
            </w:pPr>
            <w:r w:rsidRPr="001D7F03">
              <w:rPr>
                <w:sz w:val="22"/>
                <w:szCs w:val="22"/>
                <w:highlight w:val="green"/>
              </w:rPr>
              <w:t>Enhance PHSE and SEMH provision across the school to target key areas of need for the school and aim to improve overall behaviour and well-being</w:t>
            </w:r>
            <w:r w:rsidR="00292DC8" w:rsidRPr="001D7F03">
              <w:rPr>
                <w:sz w:val="22"/>
                <w:szCs w:val="22"/>
                <w:highlight w:val="green"/>
              </w:rPr>
              <w:t xml:space="preserve"> – working with new Child Centred Support Officer to review behaviour management throughout school</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42C3" w14:textId="77777777" w:rsidR="00047671" w:rsidRPr="00525526" w:rsidRDefault="00047671">
            <w:pPr>
              <w:pStyle w:val="TableRowCentered"/>
              <w:jc w:val="left"/>
              <w:rPr>
                <w:sz w:val="22"/>
                <w:szCs w:val="22"/>
              </w:rPr>
            </w:pPr>
            <w:r w:rsidRPr="00525526">
              <w:rPr>
                <w:sz w:val="22"/>
                <w:szCs w:val="22"/>
              </w:rPr>
              <w:t xml:space="preserve">Ofsted Inspection Framework focus on cultural capital deficit. </w:t>
            </w:r>
          </w:p>
          <w:p w14:paraId="11630DF7" w14:textId="77777777" w:rsidR="00047671" w:rsidRPr="00525526" w:rsidRDefault="00047671">
            <w:pPr>
              <w:pStyle w:val="TableRowCentered"/>
              <w:jc w:val="left"/>
              <w:rPr>
                <w:sz w:val="22"/>
                <w:szCs w:val="22"/>
              </w:rPr>
            </w:pPr>
            <w:r w:rsidRPr="00525526">
              <w:rPr>
                <w:sz w:val="22"/>
                <w:szCs w:val="22"/>
              </w:rPr>
              <w:t xml:space="preserve">PSHE Association </w:t>
            </w:r>
          </w:p>
          <w:p w14:paraId="28955396" w14:textId="77777777" w:rsidR="004768AC" w:rsidRPr="00525526" w:rsidRDefault="00047671">
            <w:pPr>
              <w:pStyle w:val="TableRowCentered"/>
              <w:jc w:val="left"/>
              <w:rPr>
                <w:sz w:val="22"/>
                <w:szCs w:val="22"/>
              </w:rPr>
            </w:pPr>
            <w:r w:rsidRPr="00525526">
              <w:rPr>
                <w:sz w:val="22"/>
                <w:szCs w:val="22"/>
              </w:rPr>
              <w:t>Ofsted Review of Safeguarding and Sexual Harassment in Schools</w:t>
            </w:r>
          </w:p>
          <w:p w14:paraId="03B46E39" w14:textId="77777777" w:rsidR="00047671" w:rsidRPr="00525526" w:rsidRDefault="00047671" w:rsidP="00047671">
            <w:pPr>
              <w:pStyle w:val="TableRowCentered"/>
              <w:jc w:val="left"/>
              <w:rPr>
                <w:sz w:val="22"/>
                <w:szCs w:val="22"/>
              </w:rPr>
            </w:pPr>
            <w:r w:rsidRPr="00525526">
              <w:rPr>
                <w:sz w:val="22"/>
                <w:szCs w:val="22"/>
              </w:rPr>
              <w:t xml:space="preserve">EEF Guidance Report on Improving Behaviour in Schools </w:t>
            </w:r>
          </w:p>
          <w:p w14:paraId="3BF5342F" w14:textId="77777777" w:rsidR="00047671" w:rsidRPr="00525526" w:rsidRDefault="00047671" w:rsidP="00047671">
            <w:pPr>
              <w:pStyle w:val="TableRowCentered"/>
              <w:jc w:val="left"/>
              <w:rPr>
                <w:sz w:val="22"/>
                <w:szCs w:val="22"/>
              </w:rPr>
            </w:pPr>
            <w:r w:rsidRPr="00525526">
              <w:rPr>
                <w:sz w:val="22"/>
                <w:szCs w:val="22"/>
              </w:rPr>
              <w:t xml:space="preserve">Special Educational Needs in Mainstream Schools (EEF) </w:t>
            </w:r>
          </w:p>
          <w:p w14:paraId="0F65CE29" w14:textId="48DFC0BF" w:rsidR="00047671" w:rsidRPr="00E26ADD" w:rsidRDefault="00047671" w:rsidP="00047671">
            <w:pPr>
              <w:pStyle w:val="TableRowCentered"/>
              <w:jc w:val="left"/>
              <w:rPr>
                <w:sz w:val="22"/>
                <w:szCs w:val="22"/>
              </w:rPr>
            </w:pPr>
            <w:r w:rsidRPr="00525526">
              <w:rPr>
                <w:sz w:val="22"/>
                <w:szCs w:val="22"/>
              </w:rPr>
              <w:t>EEF Guidance Report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B9FC" w14:textId="522B2E70" w:rsidR="004768AC" w:rsidRPr="00E26ADD" w:rsidRDefault="007A76B2">
            <w:pPr>
              <w:pStyle w:val="TableRowCentered"/>
              <w:jc w:val="left"/>
              <w:rPr>
                <w:sz w:val="22"/>
                <w:szCs w:val="22"/>
              </w:rPr>
            </w:pPr>
            <w:r>
              <w:rPr>
                <w:sz w:val="22"/>
                <w:szCs w:val="22"/>
              </w:rPr>
              <w:t>4 and 5</w:t>
            </w:r>
          </w:p>
        </w:tc>
      </w:tr>
    </w:tbl>
    <w:p w14:paraId="2A7D5522" w14:textId="77777777" w:rsidR="00E66558" w:rsidRDefault="00E66558">
      <w:pPr>
        <w:keepNext/>
        <w:spacing w:after="60"/>
        <w:outlineLvl w:val="1"/>
      </w:pPr>
    </w:p>
    <w:p w14:paraId="068F5C91" w14:textId="77777777" w:rsidR="00CC19CF" w:rsidRDefault="00CC19CF">
      <w:pPr>
        <w:rPr>
          <w:b/>
          <w:bCs/>
          <w:color w:val="104F75"/>
          <w:sz w:val="28"/>
          <w:szCs w:val="28"/>
        </w:rPr>
      </w:pPr>
    </w:p>
    <w:p w14:paraId="37327B82" w14:textId="77777777" w:rsidR="00CC19CF" w:rsidRDefault="00CC19CF">
      <w:pPr>
        <w:rPr>
          <w:b/>
          <w:bCs/>
          <w:color w:val="104F75"/>
          <w:sz w:val="28"/>
          <w:szCs w:val="28"/>
        </w:rPr>
      </w:pPr>
    </w:p>
    <w:p w14:paraId="23A1490E" w14:textId="77777777" w:rsidR="00CC19CF" w:rsidRDefault="00CC19CF">
      <w:pPr>
        <w:rPr>
          <w:b/>
          <w:bCs/>
          <w:color w:val="104F75"/>
          <w:sz w:val="28"/>
          <w:szCs w:val="28"/>
        </w:rPr>
      </w:pPr>
    </w:p>
    <w:p w14:paraId="293FE5B9" w14:textId="77777777" w:rsidR="00CC19CF" w:rsidRDefault="00CC19CF">
      <w:pPr>
        <w:rPr>
          <w:b/>
          <w:bCs/>
          <w:color w:val="104F75"/>
          <w:sz w:val="28"/>
          <w:szCs w:val="28"/>
        </w:rPr>
      </w:pPr>
    </w:p>
    <w:p w14:paraId="6558FA61" w14:textId="77777777" w:rsidR="00CC19CF" w:rsidRDefault="00CC19CF">
      <w:pPr>
        <w:rPr>
          <w:b/>
          <w:bCs/>
          <w:color w:val="104F75"/>
          <w:sz w:val="28"/>
          <w:szCs w:val="28"/>
        </w:rPr>
      </w:pPr>
    </w:p>
    <w:p w14:paraId="5108B092" w14:textId="1D64967B" w:rsidR="00CC19CF" w:rsidRDefault="00CC19CF">
      <w:pPr>
        <w:rPr>
          <w:b/>
          <w:bCs/>
          <w:color w:val="104F75"/>
          <w:sz w:val="28"/>
          <w:szCs w:val="28"/>
        </w:rPr>
      </w:pPr>
    </w:p>
    <w:p w14:paraId="36EDBE0E" w14:textId="59A102F7" w:rsidR="00CC19CF" w:rsidRDefault="00CC19CF">
      <w:pPr>
        <w:rPr>
          <w:b/>
          <w:bCs/>
          <w:color w:val="104F75"/>
          <w:sz w:val="28"/>
          <w:szCs w:val="28"/>
        </w:rPr>
      </w:pPr>
    </w:p>
    <w:p w14:paraId="10FB9C71" w14:textId="1FAD654F" w:rsidR="00CC19CF" w:rsidRDefault="00CC19CF">
      <w:pPr>
        <w:rPr>
          <w:b/>
          <w:bCs/>
          <w:color w:val="104F75"/>
          <w:sz w:val="28"/>
          <w:szCs w:val="28"/>
        </w:rPr>
      </w:pPr>
    </w:p>
    <w:p w14:paraId="5A143B66" w14:textId="77777777" w:rsidR="00CC19CF" w:rsidRDefault="00CC19CF">
      <w:pPr>
        <w:rPr>
          <w:b/>
          <w:bCs/>
          <w:color w:val="104F75"/>
          <w:sz w:val="28"/>
          <w:szCs w:val="28"/>
        </w:rPr>
      </w:pPr>
    </w:p>
    <w:p w14:paraId="2A7D5523" w14:textId="218A4869"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63D3821" w:rsidR="00E66558" w:rsidRDefault="009D71E8">
      <w:r>
        <w:t>Budgeted cost: £</w:t>
      </w:r>
      <w:r w:rsidR="00525526">
        <w:t>2</w:t>
      </w:r>
      <w:r w:rsidR="00CB7FD0">
        <w:t>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2CDE440" w14:textId="77777777" w:rsidR="00E66558" w:rsidRDefault="009D71E8">
            <w:pPr>
              <w:pStyle w:val="TableHeader"/>
              <w:jc w:val="left"/>
            </w:pPr>
            <w:r>
              <w:t>Activity</w:t>
            </w:r>
          </w:p>
          <w:p w14:paraId="5FBA684E" w14:textId="77777777" w:rsidR="00CC19CF" w:rsidRPr="00CC19CF" w:rsidRDefault="00CC19CF" w:rsidP="00CC19CF">
            <w:pPr>
              <w:pStyle w:val="TableHeader"/>
              <w:jc w:val="left"/>
              <w:rPr>
                <w:sz w:val="16"/>
                <w:szCs w:val="16"/>
              </w:rPr>
            </w:pPr>
            <w:r w:rsidRPr="00CC19CF">
              <w:rPr>
                <w:sz w:val="16"/>
                <w:szCs w:val="16"/>
                <w:highlight w:val="red"/>
              </w:rPr>
              <w:t>Used last year but did not work and will not use this year</w:t>
            </w:r>
            <w:r w:rsidRPr="00CC19CF">
              <w:rPr>
                <w:sz w:val="16"/>
                <w:szCs w:val="16"/>
              </w:rPr>
              <w:t xml:space="preserve"> </w:t>
            </w:r>
          </w:p>
          <w:p w14:paraId="0D405853" w14:textId="77777777" w:rsidR="00CC19CF" w:rsidRPr="00CC19CF" w:rsidRDefault="00CC19CF" w:rsidP="00CC19CF">
            <w:pPr>
              <w:pStyle w:val="TableHeader"/>
              <w:jc w:val="left"/>
              <w:rPr>
                <w:sz w:val="16"/>
                <w:szCs w:val="16"/>
              </w:rPr>
            </w:pPr>
            <w:r w:rsidRPr="00CC19CF">
              <w:rPr>
                <w:sz w:val="16"/>
                <w:szCs w:val="16"/>
                <w:highlight w:val="yellow"/>
              </w:rPr>
              <w:t>Some elements worked and others didn’t</w:t>
            </w:r>
            <w:r w:rsidRPr="00CC19CF">
              <w:rPr>
                <w:sz w:val="16"/>
                <w:szCs w:val="16"/>
              </w:rPr>
              <w:t xml:space="preserve"> </w:t>
            </w:r>
          </w:p>
          <w:p w14:paraId="78890F69" w14:textId="77777777" w:rsidR="00CC19CF" w:rsidRPr="00CC19CF" w:rsidRDefault="00CC19CF" w:rsidP="00CC19CF">
            <w:pPr>
              <w:pStyle w:val="TableHeader"/>
              <w:jc w:val="left"/>
              <w:rPr>
                <w:sz w:val="16"/>
                <w:szCs w:val="16"/>
              </w:rPr>
            </w:pPr>
            <w:r w:rsidRPr="00CC19CF">
              <w:rPr>
                <w:sz w:val="16"/>
                <w:szCs w:val="16"/>
                <w:highlight w:val="green"/>
              </w:rPr>
              <w:t>Used last year and worked well, continue to use this year</w:t>
            </w:r>
            <w:r w:rsidRPr="00CC19CF">
              <w:rPr>
                <w:sz w:val="16"/>
                <w:szCs w:val="16"/>
              </w:rPr>
              <w:t xml:space="preserve"> </w:t>
            </w:r>
          </w:p>
          <w:p w14:paraId="2A7D5525" w14:textId="37789576" w:rsidR="00CC19CF" w:rsidRDefault="00CC19CF" w:rsidP="00CC19CF">
            <w:pPr>
              <w:pStyle w:val="TableHeader"/>
              <w:jc w:val="left"/>
            </w:pPr>
            <w:r w:rsidRPr="00CC19CF">
              <w:rPr>
                <w:sz w:val="16"/>
                <w:szCs w:val="16"/>
              </w:rPr>
              <w:t>No highlight – new activity/research for 2</w:t>
            </w:r>
            <w:r w:rsidR="00D61854">
              <w:rPr>
                <w:sz w:val="16"/>
                <w:szCs w:val="16"/>
              </w:rPr>
              <w:t>3/24</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1260BC2" w:rsidR="00E66558" w:rsidRPr="00FE48CC" w:rsidRDefault="00FE48CC">
            <w:pPr>
              <w:pStyle w:val="TableRow"/>
              <w:rPr>
                <w:sz w:val="22"/>
                <w:szCs w:val="22"/>
              </w:rPr>
            </w:pPr>
            <w:r w:rsidRPr="001D7F03">
              <w:rPr>
                <w:sz w:val="22"/>
                <w:szCs w:val="22"/>
                <w:highlight w:val="green"/>
              </w:rPr>
              <w:t>Same Day Timely Maths</w:t>
            </w:r>
            <w:r w:rsidR="00B975EF" w:rsidRPr="001D7F03">
              <w:rPr>
                <w:sz w:val="22"/>
                <w:szCs w:val="22"/>
                <w:highlight w:val="green"/>
              </w:rPr>
              <w:t xml:space="preserve"> and English</w:t>
            </w:r>
            <w:r w:rsidRPr="001D7F03">
              <w:rPr>
                <w:sz w:val="22"/>
                <w:szCs w:val="22"/>
                <w:highlight w:val="green"/>
              </w:rPr>
              <w:t xml:space="preserve"> Interventions led by the class teacher or teaching assistant but planning in accordance with the lesson objective</w:t>
            </w:r>
            <w:r w:rsidR="00B975EF" w:rsidRPr="001D7F03">
              <w:rPr>
                <w:sz w:val="22"/>
                <w:szCs w:val="22"/>
                <w:highlight w:val="green"/>
              </w:rPr>
              <w:t>.</w:t>
            </w:r>
            <w:r w:rsidR="00B975EF">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2F0B" w14:textId="77777777" w:rsidR="00FE48CC" w:rsidRPr="00FE48CC" w:rsidRDefault="00FE48CC">
            <w:pPr>
              <w:pStyle w:val="TableRowCentered"/>
              <w:jc w:val="left"/>
              <w:rPr>
                <w:sz w:val="22"/>
                <w:szCs w:val="22"/>
              </w:rPr>
            </w:pPr>
            <w:r w:rsidRPr="00FE48CC">
              <w:rPr>
                <w:sz w:val="22"/>
                <w:szCs w:val="22"/>
              </w:rPr>
              <w:t xml:space="preserve">EEF Guidance Report Improving Mathematics Teaching </w:t>
            </w:r>
          </w:p>
          <w:p w14:paraId="20638F90" w14:textId="2FBEF4F6" w:rsidR="00B975EF" w:rsidRPr="00FE48CC" w:rsidRDefault="00B975EF" w:rsidP="00B975EF">
            <w:pPr>
              <w:pStyle w:val="TableRowCentered"/>
              <w:jc w:val="left"/>
              <w:rPr>
                <w:sz w:val="22"/>
                <w:szCs w:val="22"/>
              </w:rPr>
            </w:pPr>
            <w:r w:rsidRPr="00FE48CC">
              <w:rPr>
                <w:sz w:val="22"/>
                <w:szCs w:val="22"/>
              </w:rPr>
              <w:t>EEF Guidance Report Improving Literacy in KS</w:t>
            </w:r>
            <w:r>
              <w:rPr>
                <w:sz w:val="22"/>
                <w:szCs w:val="22"/>
              </w:rPr>
              <w:t>1 &amp; KS</w:t>
            </w:r>
            <w:proofErr w:type="gramStart"/>
            <w:r w:rsidRPr="00FE48CC">
              <w:rPr>
                <w:sz w:val="22"/>
                <w:szCs w:val="22"/>
              </w:rPr>
              <w:t xml:space="preserve">2 </w:t>
            </w:r>
            <w:r>
              <w:rPr>
                <w:sz w:val="22"/>
                <w:szCs w:val="22"/>
              </w:rPr>
              <w:t>.</w:t>
            </w:r>
            <w:proofErr w:type="gramEnd"/>
          </w:p>
          <w:p w14:paraId="2A7D552A" w14:textId="78F97A2E" w:rsidR="00E66558" w:rsidRPr="00FE48CC" w:rsidRDefault="00FE48CC">
            <w:pPr>
              <w:pStyle w:val="TableRowCentered"/>
              <w:jc w:val="left"/>
              <w:rPr>
                <w:sz w:val="22"/>
                <w:szCs w:val="22"/>
              </w:rPr>
            </w:pPr>
            <w:r w:rsidRPr="00FE48CC">
              <w:rPr>
                <w:sz w:val="22"/>
                <w:szCs w:val="22"/>
              </w:rPr>
              <w:t>EEF Guidance Effective Use of Teaching Assistants.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9F0B10D" w:rsidR="00E66558" w:rsidRPr="00FE48CC" w:rsidRDefault="007A76B2">
            <w:pPr>
              <w:pStyle w:val="TableRowCentered"/>
              <w:jc w:val="left"/>
              <w:rPr>
                <w:sz w:val="22"/>
                <w:szCs w:val="22"/>
              </w:rPr>
            </w:pPr>
            <w:r>
              <w:rPr>
                <w:sz w:val="22"/>
                <w:szCs w:val="22"/>
              </w:rPr>
              <w:t>1 and 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8297A0F" w:rsidR="00E66558" w:rsidRPr="00FE48CC" w:rsidRDefault="00FE48CC">
            <w:pPr>
              <w:pStyle w:val="TableRow"/>
              <w:rPr>
                <w:i/>
                <w:sz w:val="22"/>
                <w:szCs w:val="22"/>
              </w:rPr>
            </w:pPr>
            <w:r w:rsidRPr="001D7F03">
              <w:rPr>
                <w:sz w:val="22"/>
                <w:szCs w:val="22"/>
                <w:highlight w:val="yellow"/>
              </w:rPr>
              <w:t xml:space="preserve">Precision Teaching delivered by all support staff with identified children every </w:t>
            </w:r>
            <w:r w:rsidR="003C3C39" w:rsidRPr="001D7F03">
              <w:rPr>
                <w:sz w:val="22"/>
                <w:szCs w:val="22"/>
                <w:highlight w:val="yellow"/>
              </w:rPr>
              <w:t xml:space="preserve">day </w:t>
            </w:r>
            <w:r w:rsidRPr="001D7F03">
              <w:rPr>
                <w:sz w:val="22"/>
                <w:szCs w:val="22"/>
                <w:highlight w:val="yellow"/>
              </w:rPr>
              <w:t>with a focus on fluency in maths, spelling and phonics.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5B416DE" w:rsidR="00E66558" w:rsidRPr="00FE48CC" w:rsidRDefault="00FE48CC">
            <w:pPr>
              <w:pStyle w:val="TableRowCentered"/>
              <w:jc w:val="left"/>
              <w:rPr>
                <w:sz w:val="22"/>
                <w:szCs w:val="22"/>
              </w:rPr>
            </w:pPr>
            <w:r w:rsidRPr="00FE48CC">
              <w:rPr>
                <w:sz w:val="22"/>
                <w:szCs w:val="22"/>
              </w:rPr>
              <w:t>EEF Teaching Toolkit – 1:1 tuition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BFCD534" w:rsidR="00E66558" w:rsidRPr="00FE48CC" w:rsidRDefault="007A76B2">
            <w:pPr>
              <w:pStyle w:val="TableRowCentered"/>
              <w:jc w:val="left"/>
              <w:rPr>
                <w:sz w:val="22"/>
                <w:szCs w:val="22"/>
              </w:rPr>
            </w:pPr>
            <w:r>
              <w:rPr>
                <w:sz w:val="22"/>
                <w:szCs w:val="22"/>
              </w:rPr>
              <w:t>1, 2 and 3</w:t>
            </w:r>
          </w:p>
        </w:tc>
      </w:tr>
      <w:tr w:rsidR="003B6DA1" w14:paraId="332084B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1C026" w14:textId="2659A8EB" w:rsidR="003B6DA1" w:rsidRPr="00FE48CC" w:rsidRDefault="003B6DA1">
            <w:pPr>
              <w:pStyle w:val="TableRow"/>
              <w:rPr>
                <w:sz w:val="22"/>
                <w:szCs w:val="22"/>
              </w:rPr>
            </w:pPr>
            <w:r w:rsidRPr="001D7F03">
              <w:rPr>
                <w:sz w:val="22"/>
                <w:szCs w:val="22"/>
                <w:highlight w:val="green"/>
              </w:rPr>
              <w:t>Appointment of a Child Centred Support officer to provide SEMH support for identified groups and individuals – focus inclusion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55BE8" w14:textId="69491990" w:rsidR="003B6DA1" w:rsidRPr="00FE48CC" w:rsidRDefault="003B6DA1">
            <w:pPr>
              <w:pStyle w:val="TableRowCentered"/>
              <w:jc w:val="left"/>
              <w:rPr>
                <w:sz w:val="22"/>
                <w:szCs w:val="22"/>
              </w:rPr>
            </w:pPr>
            <w:r>
              <w:rPr>
                <w:sz w:val="22"/>
                <w:szCs w:val="22"/>
              </w:rPr>
              <w:t>EEF – Social and Emotional Aspects of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38E8D" w14:textId="2A4CF04C" w:rsidR="003B6DA1" w:rsidRDefault="003B6DA1">
            <w:pPr>
              <w:pStyle w:val="TableRowCentered"/>
              <w:jc w:val="left"/>
              <w:rPr>
                <w:sz w:val="22"/>
                <w:szCs w:val="22"/>
              </w:rPr>
            </w:pPr>
            <w:r>
              <w:rPr>
                <w:sz w:val="22"/>
                <w:szCs w:val="22"/>
              </w:rPr>
              <w:t>4 and 5</w:t>
            </w:r>
          </w:p>
        </w:tc>
      </w:tr>
      <w:tr w:rsidR="00FE48CC" w14:paraId="068A2E1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84BCB" w14:textId="168EB2CB" w:rsidR="00FE48CC" w:rsidRPr="00FE48CC" w:rsidRDefault="00FE48CC">
            <w:pPr>
              <w:pStyle w:val="TableRow"/>
              <w:rPr>
                <w:sz w:val="22"/>
                <w:szCs w:val="22"/>
              </w:rPr>
            </w:pPr>
            <w:r w:rsidRPr="001D7F03">
              <w:rPr>
                <w:sz w:val="22"/>
                <w:szCs w:val="22"/>
                <w:highlight w:val="yellow"/>
              </w:rPr>
              <w:t>SEMH ELSA Enhanced Provision and Programme of Interventions Emotional Literacy Support Programme</w:t>
            </w:r>
            <w:r w:rsidRPr="00FE48CC">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23113" w14:textId="77777777" w:rsidR="00FE48CC" w:rsidRPr="00FE48CC" w:rsidRDefault="00FE48CC">
            <w:pPr>
              <w:pStyle w:val="TableRowCentered"/>
              <w:jc w:val="left"/>
              <w:rPr>
                <w:sz w:val="22"/>
                <w:szCs w:val="22"/>
              </w:rPr>
            </w:pPr>
            <w:r w:rsidRPr="00FE48CC">
              <w:rPr>
                <w:sz w:val="22"/>
                <w:szCs w:val="22"/>
              </w:rPr>
              <w:t xml:space="preserve">EEF Guidance Report on Improving Behaviour in Schools </w:t>
            </w:r>
          </w:p>
          <w:p w14:paraId="6854DFB2" w14:textId="77777777" w:rsidR="00FE48CC" w:rsidRPr="00FE48CC" w:rsidRDefault="00FE48CC">
            <w:pPr>
              <w:pStyle w:val="TableRowCentered"/>
              <w:jc w:val="left"/>
              <w:rPr>
                <w:sz w:val="22"/>
                <w:szCs w:val="22"/>
              </w:rPr>
            </w:pPr>
            <w:r w:rsidRPr="00FE48CC">
              <w:rPr>
                <w:sz w:val="22"/>
                <w:szCs w:val="22"/>
              </w:rPr>
              <w:t xml:space="preserve">Special Educational Needs in Mainstream Schools (EEF) </w:t>
            </w:r>
          </w:p>
          <w:p w14:paraId="71B07752" w14:textId="1A73D23B" w:rsidR="00FE48CC" w:rsidRPr="00FE48CC" w:rsidRDefault="00FE48CC">
            <w:pPr>
              <w:pStyle w:val="TableRowCentered"/>
              <w:jc w:val="left"/>
              <w:rPr>
                <w:sz w:val="22"/>
                <w:szCs w:val="22"/>
              </w:rPr>
            </w:pPr>
            <w:r w:rsidRPr="00FE48CC">
              <w:rPr>
                <w:sz w:val="22"/>
                <w:szCs w:val="22"/>
              </w:rPr>
              <w:t>EEF Guidance Report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E770F" w14:textId="027F05F7" w:rsidR="00FE48CC" w:rsidRPr="00FE48CC" w:rsidRDefault="007A76B2">
            <w:pPr>
              <w:pStyle w:val="TableRowCentered"/>
              <w:jc w:val="left"/>
              <w:rPr>
                <w:sz w:val="22"/>
                <w:szCs w:val="22"/>
              </w:rPr>
            </w:pPr>
            <w:r>
              <w:rPr>
                <w:sz w:val="22"/>
                <w:szCs w:val="22"/>
              </w:rPr>
              <w:t>4 and 5</w:t>
            </w:r>
          </w:p>
        </w:tc>
      </w:tr>
      <w:tr w:rsidR="00FE48CC" w14:paraId="2EE011B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85DA" w14:textId="7F4D62AD" w:rsidR="00FE48CC" w:rsidRPr="001D7F03" w:rsidRDefault="00FE48CC">
            <w:pPr>
              <w:pStyle w:val="TableRow"/>
              <w:rPr>
                <w:color w:val="FF0000"/>
                <w:sz w:val="22"/>
                <w:szCs w:val="22"/>
              </w:rPr>
            </w:pPr>
            <w:r w:rsidRPr="001D7F03">
              <w:rPr>
                <w:sz w:val="22"/>
                <w:szCs w:val="22"/>
                <w:highlight w:val="green"/>
              </w:rPr>
              <w:t xml:space="preserve">ARE focused English and maths interventions in </w:t>
            </w:r>
            <w:proofErr w:type="gramStart"/>
            <w:r w:rsidRPr="001D7F03">
              <w:rPr>
                <w:sz w:val="22"/>
                <w:szCs w:val="22"/>
                <w:highlight w:val="green"/>
              </w:rPr>
              <w:t>KS2.</w:t>
            </w:r>
            <w:proofErr w:type="gram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91B53" w14:textId="4808041E" w:rsidR="00FE48CC" w:rsidRPr="00FE48CC" w:rsidRDefault="00FE48CC" w:rsidP="003C3C39">
            <w:pPr>
              <w:pStyle w:val="TableRowCentered"/>
              <w:jc w:val="left"/>
              <w:rPr>
                <w:sz w:val="22"/>
                <w:szCs w:val="22"/>
              </w:rPr>
            </w:pPr>
            <w:r w:rsidRPr="00FE48CC">
              <w:rPr>
                <w:sz w:val="22"/>
                <w:szCs w:val="22"/>
              </w:rPr>
              <w:t xml:space="preserve">EEF Guidance Report Improving Literacy in KS2 </w:t>
            </w:r>
          </w:p>
          <w:p w14:paraId="3D0B94CA" w14:textId="77777777" w:rsidR="00FE48CC" w:rsidRDefault="00FE48CC">
            <w:pPr>
              <w:pStyle w:val="TableRowCentered"/>
              <w:jc w:val="left"/>
              <w:rPr>
                <w:sz w:val="22"/>
                <w:szCs w:val="22"/>
              </w:rPr>
            </w:pPr>
            <w:r w:rsidRPr="00FE48CC">
              <w:rPr>
                <w:sz w:val="22"/>
                <w:szCs w:val="22"/>
              </w:rPr>
              <w:t>SSRD Models for writing including IPEEL – EEF Teaching Toolkit</w:t>
            </w:r>
          </w:p>
          <w:p w14:paraId="5F5AA6E7" w14:textId="7692D8B9" w:rsidR="003C3C39" w:rsidRPr="00FE48CC" w:rsidRDefault="003C3C39" w:rsidP="003C3C39">
            <w:pPr>
              <w:pStyle w:val="TableRowCentered"/>
              <w:jc w:val="left"/>
              <w:rPr>
                <w:sz w:val="22"/>
                <w:szCs w:val="22"/>
              </w:rPr>
            </w:pPr>
            <w:r w:rsidRPr="00FE48CC">
              <w:rPr>
                <w:sz w:val="22"/>
                <w:szCs w:val="22"/>
              </w:rPr>
              <w:t xml:space="preserve">EEF Guidance Report Improving Mathematics Teaching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1DA4A" w14:textId="0CA6EF42" w:rsidR="00FE48CC" w:rsidRPr="00FE48CC" w:rsidRDefault="007A76B2">
            <w:pPr>
              <w:pStyle w:val="TableRowCentered"/>
              <w:jc w:val="left"/>
              <w:rPr>
                <w:sz w:val="22"/>
                <w:szCs w:val="22"/>
              </w:rPr>
            </w:pPr>
            <w:r>
              <w:rPr>
                <w:sz w:val="22"/>
                <w:szCs w:val="22"/>
              </w:rPr>
              <w:t>1 and 3</w:t>
            </w:r>
          </w:p>
        </w:tc>
      </w:tr>
    </w:tbl>
    <w:p w14:paraId="2A7D5531" w14:textId="77777777" w:rsidR="00E66558" w:rsidRDefault="00E66558">
      <w:pPr>
        <w:spacing w:after="0"/>
        <w:rPr>
          <w:b/>
          <w:color w:val="104F75"/>
          <w:sz w:val="28"/>
          <w:szCs w:val="28"/>
        </w:rPr>
      </w:pPr>
    </w:p>
    <w:p w14:paraId="392398B3" w14:textId="77777777" w:rsidR="00D61854" w:rsidRDefault="00D61854">
      <w:pPr>
        <w:rPr>
          <w:b/>
          <w:color w:val="104F75"/>
          <w:sz w:val="28"/>
          <w:szCs w:val="28"/>
        </w:rPr>
      </w:pPr>
    </w:p>
    <w:p w14:paraId="2A7D5532" w14:textId="280A95DA"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2B30A95C" w:rsidR="00E66558" w:rsidRDefault="009D71E8">
      <w:pPr>
        <w:spacing w:before="240" w:after="120"/>
      </w:pPr>
      <w:r>
        <w:t>Budgeted cost: £</w:t>
      </w:r>
      <w:r w:rsidR="002F6951">
        <w:t>20</w:t>
      </w:r>
      <w:r w:rsidR="00525526">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9BCB94D" w14:textId="77777777" w:rsidR="00E66558" w:rsidRDefault="009D71E8">
            <w:pPr>
              <w:pStyle w:val="TableHeader"/>
              <w:jc w:val="left"/>
            </w:pPr>
            <w:r>
              <w:t>Activity</w:t>
            </w:r>
          </w:p>
          <w:p w14:paraId="581DBD3A" w14:textId="77777777" w:rsidR="00CC19CF" w:rsidRPr="00CC19CF" w:rsidRDefault="00CC19CF" w:rsidP="00CC19CF">
            <w:pPr>
              <w:pStyle w:val="TableHeader"/>
              <w:jc w:val="left"/>
              <w:rPr>
                <w:sz w:val="16"/>
                <w:szCs w:val="16"/>
              </w:rPr>
            </w:pPr>
            <w:r w:rsidRPr="00CC19CF">
              <w:rPr>
                <w:sz w:val="16"/>
                <w:szCs w:val="16"/>
                <w:highlight w:val="red"/>
              </w:rPr>
              <w:t>Used last year but did not work and will not use this year</w:t>
            </w:r>
            <w:r w:rsidRPr="00CC19CF">
              <w:rPr>
                <w:sz w:val="16"/>
                <w:szCs w:val="16"/>
              </w:rPr>
              <w:t xml:space="preserve"> </w:t>
            </w:r>
          </w:p>
          <w:p w14:paraId="07F13676" w14:textId="77777777" w:rsidR="00CC19CF" w:rsidRPr="00CC19CF" w:rsidRDefault="00CC19CF" w:rsidP="00CC19CF">
            <w:pPr>
              <w:pStyle w:val="TableHeader"/>
              <w:jc w:val="left"/>
              <w:rPr>
                <w:sz w:val="16"/>
                <w:szCs w:val="16"/>
              </w:rPr>
            </w:pPr>
            <w:r w:rsidRPr="00CC19CF">
              <w:rPr>
                <w:sz w:val="16"/>
                <w:szCs w:val="16"/>
                <w:highlight w:val="yellow"/>
              </w:rPr>
              <w:t>Some elements worked and others didn’t</w:t>
            </w:r>
            <w:r w:rsidRPr="00CC19CF">
              <w:rPr>
                <w:sz w:val="16"/>
                <w:szCs w:val="16"/>
              </w:rPr>
              <w:t xml:space="preserve"> </w:t>
            </w:r>
          </w:p>
          <w:p w14:paraId="4BC2FEEB" w14:textId="77777777" w:rsidR="00CC19CF" w:rsidRPr="00CC19CF" w:rsidRDefault="00CC19CF" w:rsidP="00CC19CF">
            <w:pPr>
              <w:pStyle w:val="TableHeader"/>
              <w:jc w:val="left"/>
              <w:rPr>
                <w:sz w:val="16"/>
                <w:szCs w:val="16"/>
              </w:rPr>
            </w:pPr>
            <w:r w:rsidRPr="00CC19CF">
              <w:rPr>
                <w:sz w:val="16"/>
                <w:szCs w:val="16"/>
                <w:highlight w:val="green"/>
              </w:rPr>
              <w:t>Used last year and worked well, continue to use this year</w:t>
            </w:r>
            <w:r w:rsidRPr="00CC19CF">
              <w:rPr>
                <w:sz w:val="16"/>
                <w:szCs w:val="16"/>
              </w:rPr>
              <w:t xml:space="preserve"> </w:t>
            </w:r>
          </w:p>
          <w:p w14:paraId="2A7D5534" w14:textId="51170012" w:rsidR="00CC19CF" w:rsidRDefault="00CC19CF" w:rsidP="00CC19CF">
            <w:pPr>
              <w:pStyle w:val="TableHeader"/>
              <w:jc w:val="left"/>
            </w:pPr>
            <w:r w:rsidRPr="00CC19CF">
              <w:rPr>
                <w:sz w:val="16"/>
                <w:szCs w:val="16"/>
              </w:rPr>
              <w:t>No highlight – new activity/research for 2</w:t>
            </w:r>
            <w:r w:rsidR="00D61854">
              <w:rPr>
                <w:sz w:val="16"/>
                <w:szCs w:val="16"/>
              </w:rPr>
              <w:t>3/24</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bookmarkStart w:id="17" w:name="_GoBack"/>
        <w:bookmarkEnd w:id="17"/>
      </w:tr>
      <w:tr w:rsidR="007F0A86" w14:paraId="17D9358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09CCF" w14:textId="71B50E0F" w:rsidR="007F0A86" w:rsidRPr="001C1A5B" w:rsidRDefault="007F0A86" w:rsidP="007F0A86">
            <w:pPr>
              <w:pStyle w:val="TableRow"/>
              <w:rPr>
                <w:iCs/>
                <w:sz w:val="22"/>
                <w:szCs w:val="22"/>
              </w:rPr>
            </w:pPr>
            <w:r w:rsidRPr="001D7F03">
              <w:rPr>
                <w:sz w:val="22"/>
                <w:szCs w:val="22"/>
                <w:highlight w:val="green"/>
              </w:rPr>
              <w:t>Appointment of a Child Centred Support officer to provide SEMH support for identified groups and individuals – focus inclusion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CA94F" w14:textId="49E94D42" w:rsidR="007F0A86" w:rsidRPr="00047671" w:rsidRDefault="007F0A86" w:rsidP="007F0A86">
            <w:pPr>
              <w:pStyle w:val="TableRowCentered"/>
              <w:jc w:val="left"/>
              <w:rPr>
                <w:sz w:val="22"/>
                <w:szCs w:val="22"/>
              </w:rPr>
            </w:pPr>
            <w:r>
              <w:rPr>
                <w:sz w:val="22"/>
                <w:szCs w:val="22"/>
              </w:rPr>
              <w:t>EEF – Social and Emotional Aspects of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81C0F" w14:textId="1645C7E7" w:rsidR="007F0A86" w:rsidRDefault="007F0A86" w:rsidP="007F0A86">
            <w:pPr>
              <w:pStyle w:val="TableRowCentered"/>
              <w:jc w:val="left"/>
              <w:rPr>
                <w:sz w:val="22"/>
              </w:rPr>
            </w:pPr>
            <w:r>
              <w:rPr>
                <w:sz w:val="22"/>
                <w:szCs w:val="22"/>
              </w:rPr>
              <w:t>4 and 5</w:t>
            </w:r>
          </w:p>
        </w:tc>
      </w:tr>
      <w:tr w:rsidR="007F0A86"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3B0AB4B" w:rsidR="007F0A86" w:rsidRPr="001C1A5B" w:rsidRDefault="007F0A86" w:rsidP="007F0A86">
            <w:pPr>
              <w:pStyle w:val="TableRow"/>
            </w:pPr>
            <w:r w:rsidRPr="001D7F03">
              <w:rPr>
                <w:iCs/>
                <w:sz w:val="22"/>
                <w:szCs w:val="22"/>
                <w:highlight w:val="green"/>
              </w:rPr>
              <w:t>Whole staff regular updates on positive behaviour management, trauma informed schools and supporting SEMH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A3297" w14:textId="32331364" w:rsidR="007F0A86" w:rsidRPr="00047671" w:rsidRDefault="007F0A86" w:rsidP="007F0A86">
            <w:pPr>
              <w:pStyle w:val="TableRowCentered"/>
              <w:jc w:val="left"/>
              <w:rPr>
                <w:sz w:val="22"/>
                <w:szCs w:val="22"/>
              </w:rPr>
            </w:pPr>
            <w:r w:rsidRPr="00047671">
              <w:rPr>
                <w:sz w:val="22"/>
                <w:szCs w:val="22"/>
              </w:rPr>
              <w:t>EEF Guidance Report Improving Behaviour.</w:t>
            </w:r>
          </w:p>
          <w:p w14:paraId="2AFDAA55" w14:textId="6C7BC435" w:rsidR="007F0A86" w:rsidRPr="00047671" w:rsidRDefault="007F0A86" w:rsidP="007F0A86">
            <w:pPr>
              <w:pStyle w:val="TableRowCentered"/>
              <w:jc w:val="left"/>
              <w:rPr>
                <w:sz w:val="22"/>
                <w:szCs w:val="22"/>
              </w:rPr>
            </w:pPr>
            <w:r w:rsidRPr="00047671">
              <w:rPr>
                <w:sz w:val="22"/>
                <w:szCs w:val="22"/>
              </w:rPr>
              <w:t>PHSE Association.</w:t>
            </w:r>
          </w:p>
          <w:p w14:paraId="2A7D5539" w14:textId="06F404EC" w:rsidR="007F0A86" w:rsidRPr="00047671" w:rsidRDefault="007F0A86" w:rsidP="007F0A86">
            <w:pPr>
              <w:pStyle w:val="TableRowCentered"/>
              <w:jc w:val="left"/>
              <w:rPr>
                <w:sz w:val="22"/>
                <w:szCs w:val="22"/>
              </w:rPr>
            </w:pPr>
            <w:r w:rsidRPr="00047671">
              <w:rPr>
                <w:sz w:val="22"/>
                <w:szCs w:val="22"/>
              </w:rPr>
              <w:t>Trauma Informed Schools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ED37D32" w:rsidR="007F0A86" w:rsidRPr="001C1A5B" w:rsidRDefault="007F0A86" w:rsidP="007F0A86">
            <w:pPr>
              <w:pStyle w:val="TableRowCentered"/>
              <w:jc w:val="left"/>
              <w:rPr>
                <w:sz w:val="22"/>
              </w:rPr>
            </w:pPr>
            <w:r>
              <w:rPr>
                <w:sz w:val="22"/>
              </w:rPr>
              <w:t>4</w:t>
            </w:r>
          </w:p>
        </w:tc>
      </w:tr>
      <w:tr w:rsidR="007F0A86" w14:paraId="2D7AD36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449A9" w14:textId="0B78B729" w:rsidR="007F0A86" w:rsidRPr="001C1A5B" w:rsidRDefault="007F0A86" w:rsidP="007F0A86">
            <w:pPr>
              <w:pStyle w:val="TableRow"/>
              <w:rPr>
                <w:sz w:val="22"/>
              </w:rPr>
            </w:pPr>
            <w:r w:rsidRPr="001D7F03">
              <w:rPr>
                <w:sz w:val="22"/>
                <w:highlight w:val="green"/>
              </w:rPr>
              <w:t xml:space="preserve">Improve overall school attendance through a structured and targeted approach and the appointment of </w:t>
            </w:r>
            <w:r w:rsidR="008770AA" w:rsidRPr="001D7F03">
              <w:rPr>
                <w:sz w:val="22"/>
                <w:highlight w:val="green"/>
              </w:rPr>
              <w:t>the Child Centred Support Officer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9F4AF" w14:textId="77777777" w:rsidR="007F0A86" w:rsidRPr="00047671" w:rsidRDefault="007F0A86" w:rsidP="007F0A86">
            <w:pPr>
              <w:pStyle w:val="TableRowCentered"/>
              <w:jc w:val="left"/>
              <w:rPr>
                <w:sz w:val="22"/>
                <w:szCs w:val="22"/>
              </w:rPr>
            </w:pPr>
            <w:r w:rsidRPr="00047671">
              <w:rPr>
                <w:sz w:val="22"/>
                <w:szCs w:val="22"/>
              </w:rPr>
              <w:t>DfE Improving School Attendance.</w:t>
            </w:r>
          </w:p>
          <w:p w14:paraId="20A6CFD4" w14:textId="77777777" w:rsidR="007F0A86" w:rsidRPr="00047671" w:rsidRDefault="007F0A86" w:rsidP="007F0A86">
            <w:pPr>
              <w:pStyle w:val="TableRowCentered"/>
              <w:jc w:val="left"/>
              <w:rPr>
                <w:sz w:val="22"/>
                <w:szCs w:val="22"/>
              </w:rPr>
            </w:pPr>
          </w:p>
          <w:p w14:paraId="743AC1D1" w14:textId="181CB70B" w:rsidR="007F0A86" w:rsidRPr="00047671" w:rsidRDefault="007F0A86" w:rsidP="007F0A86">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A5E93" w14:textId="0276B0AD" w:rsidR="007F0A86" w:rsidRPr="001C1A5B" w:rsidRDefault="007F0A86" w:rsidP="007F0A86">
            <w:pPr>
              <w:pStyle w:val="TableRowCentered"/>
              <w:jc w:val="left"/>
              <w:rPr>
                <w:sz w:val="22"/>
              </w:rPr>
            </w:pPr>
            <w:r>
              <w:rPr>
                <w:sz w:val="22"/>
              </w:rPr>
              <w:t>5</w:t>
            </w:r>
          </w:p>
        </w:tc>
      </w:tr>
      <w:tr w:rsidR="007F0A86" w14:paraId="558BE54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7877" w14:textId="59B9D15B" w:rsidR="007F0A86" w:rsidRPr="001C1A5B" w:rsidRDefault="007F0A86" w:rsidP="007F0A86">
            <w:pPr>
              <w:pStyle w:val="TableRow"/>
              <w:rPr>
                <w:sz w:val="22"/>
              </w:rPr>
            </w:pPr>
            <w:r w:rsidRPr="001D7F03">
              <w:rPr>
                <w:sz w:val="22"/>
                <w:highlight w:val="yellow"/>
              </w:rPr>
              <w:t>Increase numbers of children engaging in wider enrichment opportunities both within and out of school hours.</w:t>
            </w:r>
            <w:r>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C09DC" w14:textId="63232022" w:rsidR="007F0A86" w:rsidRPr="00047671" w:rsidRDefault="007F0A86" w:rsidP="007F0A86">
            <w:pPr>
              <w:pStyle w:val="TableRowCentered"/>
              <w:jc w:val="left"/>
              <w:rPr>
                <w:sz w:val="22"/>
                <w:szCs w:val="22"/>
              </w:rPr>
            </w:pPr>
            <w:r w:rsidRPr="00047671">
              <w:rPr>
                <w:sz w:val="22"/>
                <w:szCs w:val="22"/>
              </w:rPr>
              <w:t>EEF Guidance Report Improving Behaviour.</w:t>
            </w:r>
          </w:p>
          <w:p w14:paraId="1B02F38C" w14:textId="77777777" w:rsidR="007F0A86" w:rsidRPr="00047671" w:rsidRDefault="007F0A86" w:rsidP="007F0A86">
            <w:pPr>
              <w:pStyle w:val="TableRowCentered"/>
              <w:jc w:val="left"/>
              <w:rPr>
                <w:sz w:val="22"/>
                <w:szCs w:val="22"/>
              </w:rPr>
            </w:pPr>
            <w:r w:rsidRPr="00047671">
              <w:rPr>
                <w:sz w:val="22"/>
                <w:szCs w:val="22"/>
              </w:rPr>
              <w:t xml:space="preserve">Ofsted Inspection Framework focus on cultural capital deficit. </w:t>
            </w:r>
          </w:p>
          <w:p w14:paraId="61EA1FCE" w14:textId="630D84C9" w:rsidR="007F0A86" w:rsidRPr="00047671" w:rsidRDefault="007F0A86" w:rsidP="007F0A86">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312FA" w14:textId="1E64883C" w:rsidR="007F0A86" w:rsidRPr="001C1A5B" w:rsidRDefault="007F0A86" w:rsidP="007F0A86">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3BDC9281" w:rsidR="00E66558" w:rsidRDefault="009D71E8" w:rsidP="00120AB1">
      <w:r>
        <w:rPr>
          <w:b/>
          <w:bCs/>
          <w:color w:val="104F75"/>
          <w:sz w:val="28"/>
          <w:szCs w:val="28"/>
        </w:rPr>
        <w:t>Total budgeted cost: £</w:t>
      </w:r>
      <w:r w:rsidR="00525526">
        <w:rPr>
          <w:b/>
          <w:bCs/>
          <w:color w:val="104F75"/>
          <w:sz w:val="28"/>
          <w:szCs w:val="28"/>
        </w:rPr>
        <w:t>50,000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B04706B" w:rsidR="00E66558" w:rsidRDefault="009D71E8">
      <w:r>
        <w:t>This details the impact that our pupil premium activity had on pupils in the 202</w:t>
      </w:r>
      <w:r w:rsidR="00865CEA">
        <w:t>1</w:t>
      </w:r>
      <w:r>
        <w:t xml:space="preserve"> to 202</w:t>
      </w:r>
      <w:r w:rsidR="00865CEA">
        <w:t>2</w:t>
      </w:r>
      <w:r>
        <w:t xml:space="preserve"> academic year. </w:t>
      </w:r>
    </w:p>
    <w:tbl>
      <w:tblPr>
        <w:tblStyle w:val="TableGrid"/>
        <w:tblW w:w="10491" w:type="dxa"/>
        <w:tblInd w:w="-431" w:type="dxa"/>
        <w:tblLook w:val="04A0" w:firstRow="1" w:lastRow="0" w:firstColumn="1" w:lastColumn="0" w:noHBand="0" w:noVBand="1"/>
      </w:tblPr>
      <w:tblGrid>
        <w:gridCol w:w="1280"/>
        <w:gridCol w:w="3966"/>
        <w:gridCol w:w="5245"/>
      </w:tblGrid>
      <w:tr w:rsidR="00157651" w14:paraId="7B3CE3CD" w14:textId="77777777" w:rsidTr="0067131D">
        <w:tc>
          <w:tcPr>
            <w:tcW w:w="1280" w:type="dxa"/>
          </w:tcPr>
          <w:p w14:paraId="58F31E31" w14:textId="058EA1DE" w:rsidR="00157651" w:rsidRPr="00DF4FB0" w:rsidRDefault="00DF4FB0" w:rsidP="00DF4FB0">
            <w:pPr>
              <w:jc w:val="center"/>
              <w:rPr>
                <w:b/>
                <w:sz w:val="22"/>
                <w:szCs w:val="22"/>
              </w:rPr>
            </w:pPr>
            <w:r w:rsidRPr="00DF4FB0">
              <w:rPr>
                <w:b/>
                <w:sz w:val="22"/>
                <w:szCs w:val="22"/>
              </w:rPr>
              <w:t>Area</w:t>
            </w:r>
          </w:p>
        </w:tc>
        <w:tc>
          <w:tcPr>
            <w:tcW w:w="3966" w:type="dxa"/>
          </w:tcPr>
          <w:p w14:paraId="01DA232F" w14:textId="0525E750" w:rsidR="00157651" w:rsidRPr="00DF4FB0" w:rsidRDefault="00DF4FB0" w:rsidP="00DF4FB0">
            <w:pPr>
              <w:jc w:val="center"/>
              <w:rPr>
                <w:b/>
                <w:sz w:val="22"/>
                <w:szCs w:val="22"/>
              </w:rPr>
            </w:pPr>
            <w:r w:rsidRPr="00DF4FB0">
              <w:rPr>
                <w:b/>
                <w:sz w:val="22"/>
                <w:szCs w:val="22"/>
              </w:rPr>
              <w:t>Aims</w:t>
            </w:r>
          </w:p>
        </w:tc>
        <w:tc>
          <w:tcPr>
            <w:tcW w:w="5245" w:type="dxa"/>
          </w:tcPr>
          <w:p w14:paraId="28846C56" w14:textId="1470A5D7" w:rsidR="00157651" w:rsidRPr="00DF4FB0" w:rsidRDefault="00DF4FB0" w:rsidP="00DF4FB0">
            <w:pPr>
              <w:jc w:val="center"/>
              <w:rPr>
                <w:b/>
                <w:sz w:val="22"/>
                <w:szCs w:val="22"/>
              </w:rPr>
            </w:pPr>
            <w:r w:rsidRPr="00DF4FB0">
              <w:rPr>
                <w:b/>
                <w:sz w:val="22"/>
                <w:szCs w:val="22"/>
              </w:rPr>
              <w:t>Outcome</w:t>
            </w:r>
          </w:p>
        </w:tc>
      </w:tr>
      <w:tr w:rsidR="00157651" w14:paraId="72CEC72F" w14:textId="77777777" w:rsidTr="0067131D">
        <w:tc>
          <w:tcPr>
            <w:tcW w:w="1280" w:type="dxa"/>
          </w:tcPr>
          <w:p w14:paraId="69FC2808" w14:textId="60CD224B" w:rsidR="00157651" w:rsidRPr="00DF4FB0" w:rsidRDefault="00DF4FB0">
            <w:pPr>
              <w:rPr>
                <w:b/>
                <w:sz w:val="22"/>
                <w:szCs w:val="22"/>
              </w:rPr>
            </w:pPr>
            <w:r w:rsidRPr="00DF4FB0">
              <w:rPr>
                <w:b/>
                <w:sz w:val="22"/>
                <w:szCs w:val="22"/>
              </w:rPr>
              <w:t xml:space="preserve">Teaching </w:t>
            </w:r>
          </w:p>
        </w:tc>
        <w:tc>
          <w:tcPr>
            <w:tcW w:w="3966" w:type="dxa"/>
          </w:tcPr>
          <w:p w14:paraId="6ECB6E54" w14:textId="77777777" w:rsidR="00157651" w:rsidRPr="00DF4FB0" w:rsidRDefault="00DF4FB0">
            <w:pPr>
              <w:rPr>
                <w:sz w:val="22"/>
                <w:szCs w:val="22"/>
              </w:rPr>
            </w:pPr>
            <w:r w:rsidRPr="00DF4FB0">
              <w:rPr>
                <w:sz w:val="22"/>
                <w:szCs w:val="22"/>
              </w:rPr>
              <w:t>Enhance the progress and attainment in Writing, Reading and Mathematics.</w:t>
            </w:r>
          </w:p>
          <w:p w14:paraId="41C15BDA" w14:textId="77777777" w:rsidR="00DF4FB0" w:rsidRPr="00DF4FB0" w:rsidRDefault="00DF4FB0">
            <w:pPr>
              <w:rPr>
                <w:sz w:val="22"/>
                <w:szCs w:val="22"/>
              </w:rPr>
            </w:pPr>
            <w:r w:rsidRPr="00DF4FB0">
              <w:rPr>
                <w:sz w:val="22"/>
                <w:szCs w:val="22"/>
              </w:rPr>
              <w:t>Phonics - % of disadvantaged pupils reaching the required standard in PSC in line with national at the end of Year 1.</w:t>
            </w:r>
          </w:p>
          <w:p w14:paraId="09989ECA" w14:textId="02CC206B" w:rsidR="00DF4FB0" w:rsidRPr="00DF4FB0" w:rsidRDefault="00DF4FB0">
            <w:pPr>
              <w:rPr>
                <w:sz w:val="22"/>
                <w:szCs w:val="22"/>
              </w:rPr>
            </w:pPr>
            <w:r w:rsidRPr="00DF4FB0">
              <w:rPr>
                <w:sz w:val="22"/>
                <w:szCs w:val="22"/>
              </w:rPr>
              <w:t>Enhance the self-regulated independent learning behaviours of pupils.</w:t>
            </w:r>
          </w:p>
        </w:tc>
        <w:tc>
          <w:tcPr>
            <w:tcW w:w="5245" w:type="dxa"/>
          </w:tcPr>
          <w:p w14:paraId="2CA3B030" w14:textId="77777777" w:rsidR="003F09BB" w:rsidRDefault="003F09BB" w:rsidP="00865CEA">
            <w:pPr>
              <w:pStyle w:val="NoSpacing"/>
              <w:rPr>
                <w:sz w:val="22"/>
                <w:szCs w:val="22"/>
              </w:rPr>
            </w:pPr>
          </w:p>
          <w:p w14:paraId="53161FD8" w14:textId="77777777" w:rsidR="003F09BB" w:rsidRPr="00BF6533" w:rsidRDefault="003F09BB" w:rsidP="003F09BB">
            <w:pPr>
              <w:pStyle w:val="NoSpacing"/>
              <w:rPr>
                <w:color w:val="auto"/>
                <w:sz w:val="22"/>
                <w:szCs w:val="22"/>
              </w:rPr>
            </w:pPr>
            <w:r w:rsidRPr="00BF6533">
              <w:rPr>
                <w:color w:val="auto"/>
                <w:sz w:val="22"/>
                <w:szCs w:val="22"/>
              </w:rPr>
              <w:t>We continue to work to close gaps for our PP children to national. Looking at key measures:</w:t>
            </w:r>
          </w:p>
          <w:p w14:paraId="12D091DD" w14:textId="77777777" w:rsidR="003F09BB" w:rsidRPr="00BF6533" w:rsidRDefault="003F09BB" w:rsidP="003F09BB">
            <w:pPr>
              <w:pStyle w:val="NoSpacing"/>
              <w:rPr>
                <w:color w:val="auto"/>
                <w:sz w:val="22"/>
                <w:szCs w:val="22"/>
              </w:rPr>
            </w:pPr>
          </w:p>
          <w:p w14:paraId="3D0E8550" w14:textId="77777777" w:rsidR="003F09BB" w:rsidRDefault="003F09BB" w:rsidP="003F09BB">
            <w:pPr>
              <w:pStyle w:val="NoSpacing"/>
              <w:rPr>
                <w:color w:val="auto"/>
                <w:sz w:val="22"/>
                <w:szCs w:val="22"/>
              </w:rPr>
            </w:pPr>
            <w:r w:rsidRPr="00BF6533">
              <w:rPr>
                <w:b/>
                <w:bCs/>
                <w:color w:val="auto"/>
                <w:sz w:val="22"/>
                <w:szCs w:val="22"/>
              </w:rPr>
              <w:t>EYFS data</w:t>
            </w:r>
            <w:r w:rsidRPr="00BF6533">
              <w:rPr>
                <w:color w:val="auto"/>
                <w:sz w:val="22"/>
                <w:szCs w:val="22"/>
              </w:rPr>
              <w:t xml:space="preserve">: </w:t>
            </w:r>
          </w:p>
          <w:p w14:paraId="06291F40" w14:textId="22C6E341" w:rsidR="003F09BB" w:rsidRDefault="003F09BB" w:rsidP="003F09BB">
            <w:pPr>
              <w:pStyle w:val="NoSpacing"/>
              <w:rPr>
                <w:color w:val="auto"/>
                <w:sz w:val="22"/>
                <w:szCs w:val="22"/>
              </w:rPr>
            </w:pPr>
            <w:r w:rsidRPr="00BF6533">
              <w:rPr>
                <w:color w:val="auto"/>
                <w:sz w:val="22"/>
                <w:szCs w:val="22"/>
              </w:rPr>
              <w:t>Number of pupils 1</w:t>
            </w:r>
            <w:r w:rsidR="00D61854">
              <w:rPr>
                <w:color w:val="auto"/>
                <w:sz w:val="22"/>
                <w:szCs w:val="22"/>
              </w:rPr>
              <w:t>5</w:t>
            </w:r>
            <w:r w:rsidRPr="00BF6533">
              <w:rPr>
                <w:color w:val="auto"/>
                <w:sz w:val="22"/>
                <w:szCs w:val="22"/>
              </w:rPr>
              <w:tab/>
              <w:t xml:space="preserve"> </w:t>
            </w:r>
          </w:p>
          <w:p w14:paraId="66789071" w14:textId="5EFAA234" w:rsidR="003F09BB" w:rsidRPr="00BF6533" w:rsidRDefault="003F09BB" w:rsidP="003F09BB">
            <w:pPr>
              <w:pStyle w:val="NoSpacing"/>
              <w:rPr>
                <w:color w:val="auto"/>
                <w:sz w:val="22"/>
                <w:szCs w:val="22"/>
              </w:rPr>
            </w:pPr>
            <w:r w:rsidRPr="00BF6533">
              <w:rPr>
                <w:color w:val="auto"/>
                <w:sz w:val="22"/>
                <w:szCs w:val="22"/>
              </w:rPr>
              <w:t>Number of PP Pupils:</w:t>
            </w:r>
            <w:r w:rsidR="007E53C0">
              <w:rPr>
                <w:color w:val="auto"/>
                <w:sz w:val="22"/>
                <w:szCs w:val="22"/>
              </w:rPr>
              <w:t xml:space="preserve"> 6</w:t>
            </w:r>
          </w:p>
          <w:p w14:paraId="3A4A31FE" w14:textId="0C84FB6E" w:rsidR="003F09BB" w:rsidRPr="00BF6533" w:rsidRDefault="003F09BB" w:rsidP="003F09BB">
            <w:pPr>
              <w:pStyle w:val="NoSpacing"/>
              <w:rPr>
                <w:color w:val="auto"/>
                <w:sz w:val="22"/>
                <w:szCs w:val="22"/>
              </w:rPr>
            </w:pPr>
            <w:r w:rsidRPr="00BF6533">
              <w:rPr>
                <w:color w:val="auto"/>
                <w:sz w:val="22"/>
                <w:szCs w:val="22"/>
              </w:rPr>
              <w:t xml:space="preserve">Reading: Whole class: </w:t>
            </w:r>
            <w:r w:rsidR="007E53C0">
              <w:rPr>
                <w:color w:val="auto"/>
                <w:sz w:val="22"/>
                <w:szCs w:val="22"/>
              </w:rPr>
              <w:t>86.7</w:t>
            </w:r>
            <w:r w:rsidRPr="00BF6533">
              <w:rPr>
                <w:color w:val="auto"/>
                <w:sz w:val="22"/>
                <w:szCs w:val="22"/>
              </w:rPr>
              <w:t xml:space="preserve">% Pupil Premium: </w:t>
            </w:r>
            <w:r w:rsidR="007E53C0">
              <w:rPr>
                <w:color w:val="auto"/>
                <w:sz w:val="22"/>
                <w:szCs w:val="22"/>
              </w:rPr>
              <w:t>83</w:t>
            </w:r>
            <w:r w:rsidRPr="00BF6533">
              <w:rPr>
                <w:color w:val="auto"/>
                <w:sz w:val="22"/>
                <w:szCs w:val="22"/>
              </w:rPr>
              <w:t>%</w:t>
            </w:r>
          </w:p>
          <w:p w14:paraId="4B6CA92D" w14:textId="24BA3371" w:rsidR="003F09BB" w:rsidRPr="00BF6533" w:rsidRDefault="003F09BB" w:rsidP="003F09BB">
            <w:pPr>
              <w:pStyle w:val="NoSpacing"/>
              <w:rPr>
                <w:color w:val="auto"/>
                <w:sz w:val="22"/>
                <w:szCs w:val="22"/>
              </w:rPr>
            </w:pPr>
            <w:r w:rsidRPr="00BF6533">
              <w:rPr>
                <w:color w:val="auto"/>
                <w:sz w:val="22"/>
                <w:szCs w:val="22"/>
              </w:rPr>
              <w:t>Writing: Whole class: 7</w:t>
            </w:r>
            <w:r w:rsidR="007E53C0">
              <w:rPr>
                <w:color w:val="auto"/>
                <w:sz w:val="22"/>
                <w:szCs w:val="22"/>
              </w:rPr>
              <w:t>3.3</w:t>
            </w:r>
            <w:r w:rsidRPr="00BF6533">
              <w:rPr>
                <w:color w:val="auto"/>
                <w:sz w:val="22"/>
                <w:szCs w:val="22"/>
              </w:rPr>
              <w:t xml:space="preserve">% Pupil Premium: </w:t>
            </w:r>
            <w:r w:rsidR="007E53C0">
              <w:rPr>
                <w:color w:val="auto"/>
                <w:sz w:val="22"/>
                <w:szCs w:val="22"/>
              </w:rPr>
              <w:t>83</w:t>
            </w:r>
            <w:r w:rsidRPr="00BF6533">
              <w:rPr>
                <w:color w:val="auto"/>
                <w:sz w:val="22"/>
                <w:szCs w:val="22"/>
              </w:rPr>
              <w:t>%</w:t>
            </w:r>
          </w:p>
          <w:p w14:paraId="22A2FD44" w14:textId="7E1289B9" w:rsidR="003F09BB" w:rsidRDefault="003F09BB" w:rsidP="003F09BB">
            <w:pPr>
              <w:pStyle w:val="NoSpacing"/>
              <w:rPr>
                <w:color w:val="auto"/>
                <w:sz w:val="22"/>
                <w:szCs w:val="22"/>
              </w:rPr>
            </w:pPr>
            <w:r w:rsidRPr="00BF6533">
              <w:rPr>
                <w:color w:val="auto"/>
                <w:sz w:val="22"/>
                <w:szCs w:val="22"/>
              </w:rPr>
              <w:t>Maths: Whole class: 86</w:t>
            </w:r>
            <w:r w:rsidR="007E53C0">
              <w:rPr>
                <w:color w:val="auto"/>
                <w:sz w:val="22"/>
                <w:szCs w:val="22"/>
              </w:rPr>
              <w:t>.7</w:t>
            </w:r>
            <w:r w:rsidRPr="00BF6533">
              <w:rPr>
                <w:color w:val="auto"/>
                <w:sz w:val="22"/>
                <w:szCs w:val="22"/>
              </w:rPr>
              <w:t xml:space="preserve">% Pupil Premium: </w:t>
            </w:r>
            <w:r w:rsidR="007E53C0">
              <w:rPr>
                <w:color w:val="auto"/>
                <w:sz w:val="22"/>
                <w:szCs w:val="22"/>
              </w:rPr>
              <w:t>83</w:t>
            </w:r>
            <w:r w:rsidRPr="00BF6533">
              <w:rPr>
                <w:color w:val="auto"/>
                <w:sz w:val="22"/>
                <w:szCs w:val="22"/>
              </w:rPr>
              <w:t>%</w:t>
            </w:r>
          </w:p>
          <w:p w14:paraId="139AF38F" w14:textId="77777777" w:rsidR="003F09BB" w:rsidRPr="00BF6533" w:rsidRDefault="003F09BB" w:rsidP="003F09BB">
            <w:pPr>
              <w:pStyle w:val="NoSpacing"/>
              <w:rPr>
                <w:color w:val="auto"/>
                <w:sz w:val="22"/>
                <w:szCs w:val="22"/>
              </w:rPr>
            </w:pPr>
          </w:p>
          <w:p w14:paraId="21D03174" w14:textId="199A9ED8" w:rsidR="003F09BB" w:rsidRPr="00BF6533" w:rsidRDefault="003F09BB" w:rsidP="003F09BB">
            <w:pPr>
              <w:rPr>
                <w:color w:val="auto"/>
                <w:sz w:val="22"/>
                <w:szCs w:val="22"/>
              </w:rPr>
            </w:pPr>
            <w:r w:rsidRPr="00BF6533">
              <w:rPr>
                <w:color w:val="auto"/>
                <w:sz w:val="22"/>
                <w:szCs w:val="22"/>
              </w:rPr>
              <w:t xml:space="preserve">The PP children who did not achieve ELG received targeted intervention 1:1 or in a small group. They also accessed phonics and reading keep up intervention.  Individualised SEND strategies were implemented where appropriate.  External services also supported individual children based on their personal circumstances at the time.  Both children did make progress however they did not quite meet the age-related expectations.  Further intervention and support </w:t>
            </w:r>
            <w:proofErr w:type="gramStart"/>
            <w:r w:rsidRPr="00BF6533">
              <w:rPr>
                <w:color w:val="auto"/>
                <w:sz w:val="22"/>
                <w:szCs w:val="22"/>
              </w:rPr>
              <w:t>is</w:t>
            </w:r>
            <w:proofErr w:type="gramEnd"/>
            <w:r w:rsidRPr="00BF6533">
              <w:rPr>
                <w:color w:val="auto"/>
                <w:sz w:val="22"/>
                <w:szCs w:val="22"/>
              </w:rPr>
              <w:t xml:space="preserve"> planned for the next academic year.  </w:t>
            </w:r>
          </w:p>
          <w:p w14:paraId="378E9861" w14:textId="77777777" w:rsidR="003F09BB" w:rsidRDefault="003F09BB" w:rsidP="003F09BB">
            <w:pPr>
              <w:pStyle w:val="NoSpacing"/>
              <w:rPr>
                <w:color w:val="auto"/>
                <w:sz w:val="22"/>
                <w:szCs w:val="22"/>
              </w:rPr>
            </w:pPr>
            <w:r w:rsidRPr="00BF6533">
              <w:rPr>
                <w:b/>
                <w:bCs/>
                <w:color w:val="auto"/>
                <w:sz w:val="22"/>
                <w:szCs w:val="22"/>
              </w:rPr>
              <w:t>Key Stage 1 data</w:t>
            </w:r>
            <w:r w:rsidRPr="00BF6533">
              <w:rPr>
                <w:color w:val="auto"/>
                <w:sz w:val="22"/>
                <w:szCs w:val="22"/>
              </w:rPr>
              <w:t xml:space="preserve">: </w:t>
            </w:r>
          </w:p>
          <w:p w14:paraId="528E982D" w14:textId="7968DBF5" w:rsidR="003F09BB" w:rsidRDefault="003F09BB" w:rsidP="003F09BB">
            <w:pPr>
              <w:pStyle w:val="NoSpacing"/>
              <w:rPr>
                <w:color w:val="auto"/>
                <w:sz w:val="22"/>
                <w:szCs w:val="22"/>
              </w:rPr>
            </w:pPr>
            <w:r w:rsidRPr="00BF6533">
              <w:rPr>
                <w:color w:val="auto"/>
                <w:sz w:val="22"/>
                <w:szCs w:val="22"/>
              </w:rPr>
              <w:t>Number of pupils 1</w:t>
            </w:r>
            <w:r w:rsidR="00BD76D9">
              <w:rPr>
                <w:color w:val="auto"/>
                <w:sz w:val="22"/>
                <w:szCs w:val="22"/>
              </w:rPr>
              <w:t>5</w:t>
            </w:r>
            <w:r w:rsidRPr="00BF6533">
              <w:rPr>
                <w:color w:val="auto"/>
                <w:sz w:val="22"/>
                <w:szCs w:val="22"/>
              </w:rPr>
              <w:t xml:space="preserve"> </w:t>
            </w:r>
            <w:r w:rsidRPr="00BF6533">
              <w:rPr>
                <w:color w:val="auto"/>
                <w:sz w:val="22"/>
                <w:szCs w:val="22"/>
              </w:rPr>
              <w:tab/>
              <w:t xml:space="preserve"> </w:t>
            </w:r>
          </w:p>
          <w:p w14:paraId="4B05FDBD" w14:textId="3A042DC5" w:rsidR="003F09BB" w:rsidRPr="00BF6533" w:rsidRDefault="003F09BB" w:rsidP="003F09BB">
            <w:pPr>
              <w:pStyle w:val="NoSpacing"/>
              <w:rPr>
                <w:color w:val="auto"/>
                <w:sz w:val="22"/>
                <w:szCs w:val="22"/>
              </w:rPr>
            </w:pPr>
            <w:r w:rsidRPr="00BF6533">
              <w:rPr>
                <w:color w:val="auto"/>
                <w:sz w:val="22"/>
                <w:szCs w:val="22"/>
              </w:rPr>
              <w:t>Number of PP Pupils</w:t>
            </w:r>
            <w:r w:rsidR="00BD76D9">
              <w:rPr>
                <w:color w:val="auto"/>
                <w:sz w:val="22"/>
                <w:szCs w:val="22"/>
              </w:rPr>
              <w:t>: 6</w:t>
            </w:r>
          </w:p>
          <w:p w14:paraId="3FE42A41" w14:textId="0091AF6B" w:rsidR="003F09BB" w:rsidRPr="00BF6533" w:rsidRDefault="003F09BB" w:rsidP="003F09BB">
            <w:pPr>
              <w:pStyle w:val="NoSpacing"/>
              <w:rPr>
                <w:color w:val="auto"/>
                <w:sz w:val="22"/>
                <w:szCs w:val="22"/>
              </w:rPr>
            </w:pPr>
            <w:r w:rsidRPr="00BF6533">
              <w:rPr>
                <w:color w:val="auto"/>
                <w:sz w:val="22"/>
                <w:szCs w:val="22"/>
              </w:rPr>
              <w:t xml:space="preserve">Reading: Whole class: </w:t>
            </w:r>
            <w:r w:rsidR="00BD76D9">
              <w:rPr>
                <w:color w:val="auto"/>
                <w:sz w:val="22"/>
                <w:szCs w:val="22"/>
              </w:rPr>
              <w:t>73.3</w:t>
            </w:r>
            <w:r w:rsidRPr="00BF6533">
              <w:rPr>
                <w:color w:val="auto"/>
                <w:sz w:val="22"/>
                <w:szCs w:val="22"/>
              </w:rPr>
              <w:t xml:space="preserve">% Pupil Premium: </w:t>
            </w:r>
            <w:r w:rsidR="00BD76D9">
              <w:rPr>
                <w:color w:val="auto"/>
                <w:sz w:val="22"/>
                <w:szCs w:val="22"/>
              </w:rPr>
              <w:t>66</w:t>
            </w:r>
            <w:r w:rsidRPr="00BF6533">
              <w:rPr>
                <w:color w:val="auto"/>
                <w:sz w:val="22"/>
                <w:szCs w:val="22"/>
              </w:rPr>
              <w:t>%</w:t>
            </w:r>
          </w:p>
          <w:p w14:paraId="2F35DD5A" w14:textId="70034215" w:rsidR="003F09BB" w:rsidRPr="00BF6533" w:rsidRDefault="003F09BB" w:rsidP="003F09BB">
            <w:pPr>
              <w:pStyle w:val="NoSpacing"/>
              <w:rPr>
                <w:color w:val="auto"/>
                <w:sz w:val="22"/>
                <w:szCs w:val="22"/>
              </w:rPr>
            </w:pPr>
            <w:r w:rsidRPr="00BF6533">
              <w:rPr>
                <w:color w:val="auto"/>
                <w:sz w:val="22"/>
                <w:szCs w:val="22"/>
              </w:rPr>
              <w:t xml:space="preserve">Writing: Whole class: </w:t>
            </w:r>
            <w:r w:rsidR="00BD76D9">
              <w:rPr>
                <w:color w:val="auto"/>
                <w:sz w:val="22"/>
                <w:szCs w:val="22"/>
              </w:rPr>
              <w:t>80</w:t>
            </w:r>
            <w:r w:rsidRPr="00BF6533">
              <w:rPr>
                <w:color w:val="auto"/>
                <w:sz w:val="22"/>
                <w:szCs w:val="22"/>
              </w:rPr>
              <w:t xml:space="preserve">% Pupil Premium: </w:t>
            </w:r>
            <w:r w:rsidR="00BD76D9">
              <w:rPr>
                <w:color w:val="auto"/>
                <w:sz w:val="22"/>
                <w:szCs w:val="22"/>
              </w:rPr>
              <w:t>5</w:t>
            </w:r>
            <w:r w:rsidRPr="00BF6533">
              <w:rPr>
                <w:color w:val="auto"/>
                <w:sz w:val="22"/>
                <w:szCs w:val="22"/>
              </w:rPr>
              <w:t>0%</w:t>
            </w:r>
          </w:p>
          <w:p w14:paraId="40798216" w14:textId="68906867" w:rsidR="003F09BB" w:rsidRDefault="003F09BB" w:rsidP="003F09BB">
            <w:pPr>
              <w:pStyle w:val="NoSpacing"/>
              <w:rPr>
                <w:color w:val="auto"/>
                <w:sz w:val="22"/>
                <w:szCs w:val="22"/>
              </w:rPr>
            </w:pPr>
            <w:r w:rsidRPr="00BF6533">
              <w:rPr>
                <w:color w:val="auto"/>
                <w:sz w:val="22"/>
                <w:szCs w:val="22"/>
              </w:rPr>
              <w:t xml:space="preserve">Maths: Whole class: </w:t>
            </w:r>
            <w:r w:rsidR="00BD76D9">
              <w:rPr>
                <w:color w:val="auto"/>
                <w:sz w:val="22"/>
                <w:szCs w:val="22"/>
              </w:rPr>
              <w:t>80</w:t>
            </w:r>
            <w:r w:rsidRPr="00BF6533">
              <w:rPr>
                <w:color w:val="auto"/>
                <w:sz w:val="22"/>
                <w:szCs w:val="22"/>
              </w:rPr>
              <w:t xml:space="preserve">% Pupil Premium: </w:t>
            </w:r>
            <w:r w:rsidR="00BD76D9">
              <w:rPr>
                <w:color w:val="auto"/>
                <w:sz w:val="22"/>
                <w:szCs w:val="22"/>
              </w:rPr>
              <w:t>66</w:t>
            </w:r>
            <w:r w:rsidRPr="00BF6533">
              <w:rPr>
                <w:color w:val="auto"/>
                <w:sz w:val="22"/>
                <w:szCs w:val="22"/>
              </w:rPr>
              <w:t>%</w:t>
            </w:r>
          </w:p>
          <w:p w14:paraId="5D146EE6" w14:textId="77777777" w:rsidR="003F09BB" w:rsidRPr="00BF6533" w:rsidRDefault="003F09BB" w:rsidP="003F09BB">
            <w:pPr>
              <w:pStyle w:val="NoSpacing"/>
              <w:rPr>
                <w:color w:val="auto"/>
                <w:sz w:val="22"/>
                <w:szCs w:val="22"/>
              </w:rPr>
            </w:pPr>
          </w:p>
          <w:p w14:paraId="2A396569" w14:textId="7DAA8AEA" w:rsidR="003F09BB" w:rsidRPr="00BF6533" w:rsidRDefault="00BD76D9" w:rsidP="003F09BB">
            <w:pPr>
              <w:rPr>
                <w:color w:val="auto"/>
                <w:sz w:val="22"/>
                <w:szCs w:val="22"/>
              </w:rPr>
            </w:pPr>
            <w:r>
              <w:rPr>
                <w:color w:val="auto"/>
                <w:sz w:val="22"/>
                <w:szCs w:val="22"/>
              </w:rPr>
              <w:t xml:space="preserve">The </w:t>
            </w:r>
            <w:r w:rsidR="003F09BB" w:rsidRPr="00BF6533">
              <w:rPr>
                <w:color w:val="auto"/>
                <w:sz w:val="22"/>
                <w:szCs w:val="22"/>
              </w:rPr>
              <w:t xml:space="preserve">PP children who did not achieve expected received targeted intervention 1:1 or in a small group. They also accessed phonics and reading keep up intervention.  Individualised SEND strategies were implemented where appropriate – an EHCP needs assessment was submitted successfully for one child. Two of the children made progress however did not meet the age-related expectation by a small margin – targeted support will continue in the next academic year.  One child has significant SEND need across all </w:t>
            </w:r>
            <w:r w:rsidR="003F09BB" w:rsidRPr="00BF6533">
              <w:rPr>
                <w:color w:val="auto"/>
                <w:sz w:val="22"/>
                <w:szCs w:val="22"/>
              </w:rPr>
              <w:lastRenderedPageBreak/>
              <w:t>areas of the SEND spectrum and has a bespoke learning plan to ensure further progress.</w:t>
            </w:r>
          </w:p>
          <w:p w14:paraId="7D2274B6" w14:textId="77777777" w:rsidR="003F09BB" w:rsidRDefault="003F09BB" w:rsidP="003F09BB">
            <w:pPr>
              <w:pStyle w:val="NoSpacing"/>
              <w:jc w:val="both"/>
              <w:rPr>
                <w:color w:val="auto"/>
                <w:sz w:val="22"/>
                <w:szCs w:val="22"/>
              </w:rPr>
            </w:pPr>
            <w:r w:rsidRPr="00BF6533">
              <w:rPr>
                <w:b/>
                <w:bCs/>
                <w:color w:val="auto"/>
                <w:sz w:val="22"/>
                <w:szCs w:val="22"/>
              </w:rPr>
              <w:t>Key Stage 2 data</w:t>
            </w:r>
            <w:r w:rsidRPr="00BF6533">
              <w:rPr>
                <w:color w:val="auto"/>
                <w:sz w:val="22"/>
                <w:szCs w:val="22"/>
              </w:rPr>
              <w:t xml:space="preserve">: </w:t>
            </w:r>
          </w:p>
          <w:p w14:paraId="21402A46" w14:textId="77777777" w:rsidR="003F09BB" w:rsidRDefault="003F09BB" w:rsidP="003F09BB">
            <w:pPr>
              <w:pStyle w:val="NoSpacing"/>
              <w:jc w:val="both"/>
              <w:rPr>
                <w:color w:val="auto"/>
                <w:sz w:val="22"/>
                <w:szCs w:val="22"/>
              </w:rPr>
            </w:pPr>
            <w:r w:rsidRPr="00BF6533">
              <w:rPr>
                <w:color w:val="auto"/>
                <w:sz w:val="22"/>
                <w:szCs w:val="22"/>
              </w:rPr>
              <w:t>Number of pupils 16</w:t>
            </w:r>
            <w:r>
              <w:rPr>
                <w:color w:val="auto"/>
                <w:sz w:val="22"/>
                <w:szCs w:val="22"/>
              </w:rPr>
              <w:t xml:space="preserve"> </w:t>
            </w:r>
          </w:p>
          <w:p w14:paraId="76F44196" w14:textId="7684E681" w:rsidR="003F09BB" w:rsidRPr="00BF6533" w:rsidRDefault="003F09BB" w:rsidP="003F09BB">
            <w:pPr>
              <w:pStyle w:val="NoSpacing"/>
              <w:jc w:val="both"/>
              <w:rPr>
                <w:color w:val="auto"/>
                <w:sz w:val="22"/>
                <w:szCs w:val="22"/>
              </w:rPr>
            </w:pPr>
            <w:r w:rsidRPr="00BF6533">
              <w:rPr>
                <w:color w:val="auto"/>
                <w:sz w:val="22"/>
                <w:szCs w:val="22"/>
              </w:rPr>
              <w:t>Number of PP Pupil</w:t>
            </w:r>
            <w:r w:rsidR="00BD76D9">
              <w:rPr>
                <w:color w:val="auto"/>
                <w:sz w:val="22"/>
                <w:szCs w:val="22"/>
              </w:rPr>
              <w:t>s: 8</w:t>
            </w:r>
          </w:p>
          <w:p w14:paraId="13850C89" w14:textId="729BC78A" w:rsidR="003F09BB" w:rsidRPr="00BF6533" w:rsidRDefault="003F09BB" w:rsidP="003F09BB">
            <w:pPr>
              <w:pStyle w:val="NoSpacing"/>
              <w:rPr>
                <w:color w:val="auto"/>
                <w:sz w:val="22"/>
                <w:szCs w:val="22"/>
              </w:rPr>
            </w:pPr>
            <w:r w:rsidRPr="00BF6533">
              <w:rPr>
                <w:color w:val="auto"/>
                <w:sz w:val="22"/>
                <w:szCs w:val="22"/>
              </w:rPr>
              <w:t xml:space="preserve">Reading: Whole class: </w:t>
            </w:r>
            <w:r w:rsidR="00BD76D9">
              <w:rPr>
                <w:color w:val="auto"/>
                <w:sz w:val="22"/>
                <w:szCs w:val="22"/>
              </w:rPr>
              <w:t>81</w:t>
            </w:r>
            <w:r w:rsidRPr="00BF6533">
              <w:rPr>
                <w:color w:val="auto"/>
                <w:sz w:val="22"/>
                <w:szCs w:val="22"/>
              </w:rPr>
              <w:t xml:space="preserve">% Pupil Premium: </w:t>
            </w:r>
            <w:r w:rsidR="00BD76D9">
              <w:rPr>
                <w:color w:val="auto"/>
                <w:sz w:val="22"/>
                <w:szCs w:val="22"/>
              </w:rPr>
              <w:t>71</w:t>
            </w:r>
            <w:r w:rsidRPr="00BF6533">
              <w:rPr>
                <w:color w:val="auto"/>
                <w:sz w:val="22"/>
                <w:szCs w:val="22"/>
              </w:rPr>
              <w:t>%</w:t>
            </w:r>
          </w:p>
          <w:p w14:paraId="723E8CC1" w14:textId="3D9155B3" w:rsidR="003F09BB" w:rsidRPr="00BF6533" w:rsidRDefault="003F09BB" w:rsidP="003F09BB">
            <w:pPr>
              <w:pStyle w:val="NoSpacing"/>
              <w:rPr>
                <w:color w:val="auto"/>
                <w:sz w:val="22"/>
                <w:szCs w:val="22"/>
              </w:rPr>
            </w:pPr>
            <w:r w:rsidRPr="00BF6533">
              <w:rPr>
                <w:color w:val="auto"/>
                <w:sz w:val="22"/>
                <w:szCs w:val="22"/>
              </w:rPr>
              <w:t>Writing: Whole class:</w:t>
            </w:r>
            <w:r w:rsidR="00BD76D9">
              <w:rPr>
                <w:color w:val="auto"/>
                <w:sz w:val="22"/>
                <w:szCs w:val="22"/>
              </w:rPr>
              <w:t>75</w:t>
            </w:r>
            <w:r w:rsidRPr="00BF6533">
              <w:rPr>
                <w:color w:val="auto"/>
                <w:sz w:val="22"/>
                <w:szCs w:val="22"/>
              </w:rPr>
              <w:t xml:space="preserve">% Pupil Premium: </w:t>
            </w:r>
            <w:r w:rsidR="00734C4D">
              <w:rPr>
                <w:color w:val="auto"/>
                <w:sz w:val="22"/>
                <w:szCs w:val="22"/>
              </w:rPr>
              <w:t>62.5</w:t>
            </w:r>
            <w:r w:rsidRPr="00BF6533">
              <w:rPr>
                <w:color w:val="auto"/>
                <w:sz w:val="22"/>
                <w:szCs w:val="22"/>
              </w:rPr>
              <w:t>%</w:t>
            </w:r>
          </w:p>
          <w:p w14:paraId="64AAAFAA" w14:textId="2ECFF50F" w:rsidR="003F09BB" w:rsidRDefault="003F09BB" w:rsidP="003F09BB">
            <w:pPr>
              <w:pStyle w:val="NoSpacing"/>
              <w:rPr>
                <w:color w:val="auto"/>
                <w:sz w:val="22"/>
                <w:szCs w:val="22"/>
              </w:rPr>
            </w:pPr>
            <w:r w:rsidRPr="00BF6533">
              <w:rPr>
                <w:color w:val="auto"/>
                <w:sz w:val="22"/>
                <w:szCs w:val="22"/>
              </w:rPr>
              <w:t xml:space="preserve">Maths: Whole class: </w:t>
            </w:r>
            <w:r w:rsidR="00BD76D9">
              <w:rPr>
                <w:color w:val="auto"/>
                <w:sz w:val="22"/>
                <w:szCs w:val="22"/>
              </w:rPr>
              <w:t>93</w:t>
            </w:r>
            <w:r w:rsidRPr="00BF6533">
              <w:rPr>
                <w:color w:val="auto"/>
                <w:sz w:val="22"/>
                <w:szCs w:val="22"/>
              </w:rPr>
              <w:t xml:space="preserve">% Pupil Premium: </w:t>
            </w:r>
            <w:r w:rsidR="00734C4D">
              <w:rPr>
                <w:color w:val="auto"/>
                <w:sz w:val="22"/>
                <w:szCs w:val="22"/>
              </w:rPr>
              <w:t>100</w:t>
            </w:r>
            <w:r w:rsidRPr="00BF6533">
              <w:rPr>
                <w:color w:val="auto"/>
                <w:sz w:val="22"/>
                <w:szCs w:val="22"/>
              </w:rPr>
              <w:t>%</w:t>
            </w:r>
          </w:p>
          <w:p w14:paraId="032F7099" w14:textId="77777777" w:rsidR="003F09BB" w:rsidRPr="00BF6533" w:rsidRDefault="003F09BB" w:rsidP="003F09BB">
            <w:pPr>
              <w:pStyle w:val="NoSpacing"/>
              <w:rPr>
                <w:color w:val="auto"/>
                <w:sz w:val="22"/>
                <w:szCs w:val="22"/>
              </w:rPr>
            </w:pPr>
          </w:p>
          <w:p w14:paraId="0321E7CD" w14:textId="61473105" w:rsidR="003F09BB" w:rsidRDefault="003F09BB" w:rsidP="003F09BB">
            <w:pPr>
              <w:rPr>
                <w:color w:val="auto"/>
                <w:sz w:val="22"/>
                <w:szCs w:val="22"/>
              </w:rPr>
            </w:pPr>
            <w:r w:rsidRPr="00BF6533">
              <w:rPr>
                <w:color w:val="auto"/>
                <w:sz w:val="22"/>
                <w:szCs w:val="22"/>
              </w:rPr>
              <w:t xml:space="preserve">The PP children who did not achieve expected received targeted intervention 1:1 or in a small group. </w:t>
            </w:r>
            <w:r w:rsidR="00BD76D9">
              <w:rPr>
                <w:color w:val="auto"/>
                <w:sz w:val="22"/>
                <w:szCs w:val="22"/>
              </w:rPr>
              <w:t xml:space="preserve">All children made progress and were marginally below age related expectations. </w:t>
            </w:r>
          </w:p>
          <w:p w14:paraId="2D16D784" w14:textId="348EEE96" w:rsidR="00734C4D" w:rsidRPr="00BF6533" w:rsidRDefault="00734C4D" w:rsidP="003F09BB">
            <w:pPr>
              <w:rPr>
                <w:color w:val="auto"/>
                <w:sz w:val="22"/>
                <w:szCs w:val="22"/>
              </w:rPr>
            </w:pPr>
            <w:r>
              <w:rPr>
                <w:color w:val="auto"/>
                <w:sz w:val="22"/>
                <w:szCs w:val="22"/>
              </w:rPr>
              <w:t xml:space="preserve">82.5% of the year 1 cohort passed the phonics screening check. Only 1 PP child did not pass and is receiving additional support under SEND provision. </w:t>
            </w:r>
          </w:p>
          <w:p w14:paraId="3F1063BB" w14:textId="06E2F3C0" w:rsidR="0067131D" w:rsidRPr="00DF4FB0" w:rsidRDefault="0067131D">
            <w:pPr>
              <w:rPr>
                <w:sz w:val="22"/>
                <w:szCs w:val="22"/>
              </w:rPr>
            </w:pPr>
            <w:r w:rsidRPr="00865CEA">
              <w:rPr>
                <w:color w:val="auto"/>
                <w:sz w:val="22"/>
                <w:szCs w:val="22"/>
              </w:rPr>
              <w:t xml:space="preserve">Self-regulation and meta-cognition training commenced </w:t>
            </w:r>
            <w:r w:rsidR="00865CEA" w:rsidRPr="00865CEA">
              <w:rPr>
                <w:color w:val="auto"/>
                <w:sz w:val="22"/>
                <w:szCs w:val="22"/>
              </w:rPr>
              <w:t>– this is an on-going target for the school this year.</w:t>
            </w:r>
          </w:p>
        </w:tc>
      </w:tr>
      <w:tr w:rsidR="00157651" w14:paraId="59393E61" w14:textId="77777777" w:rsidTr="0067131D">
        <w:tc>
          <w:tcPr>
            <w:tcW w:w="1280" w:type="dxa"/>
          </w:tcPr>
          <w:p w14:paraId="01BC5681" w14:textId="034161D7" w:rsidR="00157651" w:rsidRPr="00DF4FB0" w:rsidRDefault="00DF4FB0">
            <w:pPr>
              <w:rPr>
                <w:b/>
                <w:sz w:val="22"/>
                <w:szCs w:val="22"/>
              </w:rPr>
            </w:pPr>
            <w:r w:rsidRPr="00DF4FB0">
              <w:rPr>
                <w:b/>
                <w:sz w:val="22"/>
                <w:szCs w:val="22"/>
              </w:rPr>
              <w:lastRenderedPageBreak/>
              <w:t xml:space="preserve">Targeted support </w:t>
            </w:r>
          </w:p>
        </w:tc>
        <w:tc>
          <w:tcPr>
            <w:tcW w:w="3966" w:type="dxa"/>
          </w:tcPr>
          <w:p w14:paraId="244A67B5" w14:textId="0A458713" w:rsidR="00157651" w:rsidRPr="00DF4FB0" w:rsidRDefault="00DF4FB0">
            <w:pPr>
              <w:rPr>
                <w:sz w:val="22"/>
                <w:szCs w:val="22"/>
              </w:rPr>
            </w:pPr>
            <w:r w:rsidRPr="00DF4FB0">
              <w:rPr>
                <w:sz w:val="22"/>
                <w:szCs w:val="22"/>
              </w:rPr>
              <w:t>Ensure that academic interventions are given at point of need.</w:t>
            </w:r>
          </w:p>
          <w:p w14:paraId="314F533A" w14:textId="1F88E29E" w:rsidR="00DF4FB0" w:rsidRPr="00DF4FB0" w:rsidRDefault="00DF4FB0">
            <w:pPr>
              <w:rPr>
                <w:sz w:val="22"/>
                <w:szCs w:val="22"/>
              </w:rPr>
            </w:pPr>
            <w:r w:rsidRPr="00DF4FB0">
              <w:rPr>
                <w:sz w:val="22"/>
                <w:szCs w:val="22"/>
              </w:rPr>
              <w:t>Enhance the range of speech and language interventions on offer</w:t>
            </w:r>
          </w:p>
        </w:tc>
        <w:tc>
          <w:tcPr>
            <w:tcW w:w="5245" w:type="dxa"/>
          </w:tcPr>
          <w:p w14:paraId="35CCF42A" w14:textId="77777777" w:rsidR="00E11B9D" w:rsidRPr="00E11B9D" w:rsidRDefault="0067131D">
            <w:pPr>
              <w:rPr>
                <w:color w:val="auto"/>
                <w:sz w:val="22"/>
                <w:szCs w:val="22"/>
              </w:rPr>
            </w:pPr>
            <w:r w:rsidRPr="00E11B9D">
              <w:rPr>
                <w:color w:val="auto"/>
                <w:sz w:val="22"/>
                <w:szCs w:val="22"/>
              </w:rPr>
              <w:t xml:space="preserve">Many targeted approaches were implemented </w:t>
            </w:r>
            <w:r w:rsidR="00E11B9D" w:rsidRPr="00E11B9D">
              <w:rPr>
                <w:color w:val="auto"/>
                <w:sz w:val="22"/>
                <w:szCs w:val="22"/>
              </w:rPr>
              <w:t xml:space="preserve">– targeted support plans for all children with additional needs are in place and running regularly.   Pupil Premium children were prioritised for a range of intervention in the classrooms.  School faced some challenge in this area as a result of pupil and staff absences. </w:t>
            </w:r>
          </w:p>
          <w:p w14:paraId="4B38B309" w14:textId="26493371" w:rsidR="00D4133E" w:rsidRPr="00E11B9D" w:rsidRDefault="00E11B9D">
            <w:pPr>
              <w:rPr>
                <w:color w:val="FF0000"/>
                <w:sz w:val="22"/>
                <w:szCs w:val="22"/>
              </w:rPr>
            </w:pPr>
            <w:r w:rsidRPr="00E11B9D">
              <w:rPr>
                <w:color w:val="auto"/>
                <w:sz w:val="22"/>
                <w:szCs w:val="22"/>
              </w:rPr>
              <w:t>Staff were given further opportunity for speech and language</w:t>
            </w:r>
            <w:r w:rsidR="00734C4D">
              <w:rPr>
                <w:color w:val="auto"/>
                <w:sz w:val="22"/>
                <w:szCs w:val="22"/>
              </w:rPr>
              <w:t>, SEMH, reading and phonics. maths</w:t>
            </w:r>
            <w:r w:rsidRPr="00E11B9D">
              <w:rPr>
                <w:color w:val="auto"/>
                <w:sz w:val="22"/>
                <w:szCs w:val="22"/>
              </w:rPr>
              <w:t xml:space="preserve"> training to enhance provision</w:t>
            </w:r>
            <w:r w:rsidR="00D4133E" w:rsidRPr="00E11B9D">
              <w:rPr>
                <w:color w:val="auto"/>
                <w:sz w:val="22"/>
                <w:szCs w:val="22"/>
              </w:rPr>
              <w:t xml:space="preserve">. </w:t>
            </w:r>
          </w:p>
        </w:tc>
      </w:tr>
      <w:tr w:rsidR="00157651" w14:paraId="69BDF796" w14:textId="77777777" w:rsidTr="0067131D">
        <w:tc>
          <w:tcPr>
            <w:tcW w:w="1280" w:type="dxa"/>
          </w:tcPr>
          <w:p w14:paraId="041AEE7A" w14:textId="32B80AF6" w:rsidR="00157651" w:rsidRPr="00DF4FB0" w:rsidRDefault="00DF4FB0">
            <w:pPr>
              <w:rPr>
                <w:b/>
                <w:sz w:val="22"/>
                <w:szCs w:val="22"/>
              </w:rPr>
            </w:pPr>
            <w:r w:rsidRPr="00DF4FB0">
              <w:rPr>
                <w:b/>
                <w:sz w:val="22"/>
                <w:szCs w:val="22"/>
              </w:rPr>
              <w:t>Wider Strategies</w:t>
            </w:r>
          </w:p>
        </w:tc>
        <w:tc>
          <w:tcPr>
            <w:tcW w:w="3966" w:type="dxa"/>
          </w:tcPr>
          <w:p w14:paraId="40D7A4C5" w14:textId="293040CC" w:rsidR="00157651" w:rsidRPr="00DF4FB0" w:rsidRDefault="00DF4FB0">
            <w:pPr>
              <w:rPr>
                <w:sz w:val="22"/>
                <w:szCs w:val="22"/>
              </w:rPr>
            </w:pPr>
            <w:r w:rsidRPr="00DF4FB0">
              <w:rPr>
                <w:sz w:val="22"/>
                <w:szCs w:val="22"/>
              </w:rPr>
              <w:t>Enhance the self-regulated independent learning behaviours of pupils and future success behaviours.</w:t>
            </w:r>
          </w:p>
          <w:p w14:paraId="183B6CA1" w14:textId="14E60E18" w:rsidR="00DF4FB0" w:rsidRPr="00DF4FB0" w:rsidRDefault="00DF4FB0">
            <w:pPr>
              <w:rPr>
                <w:sz w:val="22"/>
                <w:szCs w:val="22"/>
              </w:rPr>
            </w:pPr>
            <w:r w:rsidRPr="00DF4FB0">
              <w:rPr>
                <w:sz w:val="22"/>
                <w:szCs w:val="22"/>
              </w:rPr>
              <w:t>Improve the cultural capital of disadvantaged learners.</w:t>
            </w:r>
          </w:p>
        </w:tc>
        <w:tc>
          <w:tcPr>
            <w:tcW w:w="5245" w:type="dxa"/>
          </w:tcPr>
          <w:p w14:paraId="32DD5AF5" w14:textId="12118FF2" w:rsidR="00E11B9D" w:rsidRPr="00E11B9D" w:rsidRDefault="00D4133E" w:rsidP="00E11B9D">
            <w:pPr>
              <w:rPr>
                <w:color w:val="auto"/>
                <w:sz w:val="22"/>
                <w:szCs w:val="22"/>
              </w:rPr>
            </w:pPr>
            <w:r w:rsidRPr="00E11B9D">
              <w:rPr>
                <w:color w:val="auto"/>
                <w:sz w:val="22"/>
                <w:szCs w:val="22"/>
              </w:rPr>
              <w:t xml:space="preserve">Self-regulation and meta-cognition training commenced </w:t>
            </w:r>
            <w:r w:rsidR="00E11B9D" w:rsidRPr="00E11B9D">
              <w:rPr>
                <w:color w:val="auto"/>
                <w:sz w:val="22"/>
                <w:szCs w:val="22"/>
              </w:rPr>
              <w:t xml:space="preserve">but will continue to be a key priority in the next academic year as we further develop and enhance the curriculum. </w:t>
            </w:r>
          </w:p>
          <w:p w14:paraId="3AC319B5" w14:textId="4571FBEB" w:rsidR="00D4133E" w:rsidRPr="00D4133E" w:rsidRDefault="00D4133E">
            <w:pPr>
              <w:rPr>
                <w:sz w:val="22"/>
                <w:szCs w:val="22"/>
              </w:rPr>
            </w:pPr>
          </w:p>
        </w:tc>
      </w:tr>
    </w:tbl>
    <w:p w14:paraId="65466F13" w14:textId="77777777" w:rsidR="00157651" w:rsidRDefault="00157651"/>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6605D98" w:rsidR="00E66558" w:rsidRPr="00D4133E" w:rsidRDefault="00D4133E">
            <w:pPr>
              <w:pStyle w:val="TableRow"/>
              <w:rPr>
                <w:sz w:val="22"/>
                <w:szCs w:val="22"/>
              </w:rPr>
            </w:pPr>
            <w:r w:rsidRPr="00D4133E">
              <w:rPr>
                <w:sz w:val="22"/>
                <w:szCs w:val="22"/>
              </w:rPr>
              <w:t xml:space="preserve">None applicable.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B517A" w14:textId="77777777" w:rsidR="002167E6" w:rsidRDefault="002167E6">
      <w:pPr>
        <w:spacing w:after="0" w:line="240" w:lineRule="auto"/>
      </w:pPr>
      <w:r>
        <w:separator/>
      </w:r>
    </w:p>
  </w:endnote>
  <w:endnote w:type="continuationSeparator" w:id="0">
    <w:p w14:paraId="18CBE780" w14:textId="77777777" w:rsidR="002167E6" w:rsidRDefault="0021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D00AC5"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2CACE" w14:textId="77777777" w:rsidR="002167E6" w:rsidRDefault="002167E6">
      <w:pPr>
        <w:spacing w:after="0" w:line="240" w:lineRule="auto"/>
      </w:pPr>
      <w:r>
        <w:separator/>
      </w:r>
    </w:p>
  </w:footnote>
  <w:footnote w:type="continuationSeparator" w:id="0">
    <w:p w14:paraId="4A60D54E" w14:textId="77777777" w:rsidR="002167E6" w:rsidRDefault="00216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D00AC5" w:rsidRDefault="00D00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A965082"/>
    <w:multiLevelType w:val="hybridMultilevel"/>
    <w:tmpl w:val="1FC4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6753A7D"/>
    <w:multiLevelType w:val="hybridMultilevel"/>
    <w:tmpl w:val="1116C632"/>
    <w:lvl w:ilvl="0" w:tplc="7520E5F2">
      <w:start w:val="7"/>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7671"/>
    <w:rsid w:val="00066B73"/>
    <w:rsid w:val="000A22A0"/>
    <w:rsid w:val="000F4DFB"/>
    <w:rsid w:val="00120AB1"/>
    <w:rsid w:val="00157651"/>
    <w:rsid w:val="00186D59"/>
    <w:rsid w:val="001C1A5B"/>
    <w:rsid w:val="001D7F03"/>
    <w:rsid w:val="002167E6"/>
    <w:rsid w:val="002523E6"/>
    <w:rsid w:val="00292DC8"/>
    <w:rsid w:val="002D1BF7"/>
    <w:rsid w:val="002D4665"/>
    <w:rsid w:val="002F6951"/>
    <w:rsid w:val="003A53D5"/>
    <w:rsid w:val="003B6DA1"/>
    <w:rsid w:val="003C3C39"/>
    <w:rsid w:val="003D1FD7"/>
    <w:rsid w:val="003F09BB"/>
    <w:rsid w:val="003F3EA8"/>
    <w:rsid w:val="004044AA"/>
    <w:rsid w:val="00447548"/>
    <w:rsid w:val="004768AC"/>
    <w:rsid w:val="004A4775"/>
    <w:rsid w:val="004C6297"/>
    <w:rsid w:val="004E1400"/>
    <w:rsid w:val="00521240"/>
    <w:rsid w:val="00525526"/>
    <w:rsid w:val="00561459"/>
    <w:rsid w:val="00564D92"/>
    <w:rsid w:val="0057262F"/>
    <w:rsid w:val="00577C35"/>
    <w:rsid w:val="005A2466"/>
    <w:rsid w:val="005D6011"/>
    <w:rsid w:val="0061632F"/>
    <w:rsid w:val="00624C7B"/>
    <w:rsid w:val="00641BA7"/>
    <w:rsid w:val="0067131D"/>
    <w:rsid w:val="006D1D7C"/>
    <w:rsid w:val="006E7FB1"/>
    <w:rsid w:val="006F1B4D"/>
    <w:rsid w:val="007241C6"/>
    <w:rsid w:val="00734C4D"/>
    <w:rsid w:val="00741B9E"/>
    <w:rsid w:val="00745FB3"/>
    <w:rsid w:val="007A76B2"/>
    <w:rsid w:val="007B65D6"/>
    <w:rsid w:val="007C2F04"/>
    <w:rsid w:val="007E3505"/>
    <w:rsid w:val="007E53C0"/>
    <w:rsid w:val="007F0A86"/>
    <w:rsid w:val="00811E3F"/>
    <w:rsid w:val="00854700"/>
    <w:rsid w:val="00865CEA"/>
    <w:rsid w:val="00870DBD"/>
    <w:rsid w:val="008770AA"/>
    <w:rsid w:val="00886C48"/>
    <w:rsid w:val="008A0880"/>
    <w:rsid w:val="008A681E"/>
    <w:rsid w:val="008C57FD"/>
    <w:rsid w:val="00976812"/>
    <w:rsid w:val="009D4786"/>
    <w:rsid w:val="009D71E8"/>
    <w:rsid w:val="00A410A1"/>
    <w:rsid w:val="00A5258D"/>
    <w:rsid w:val="00AA4201"/>
    <w:rsid w:val="00AD4FA8"/>
    <w:rsid w:val="00B53326"/>
    <w:rsid w:val="00B975EF"/>
    <w:rsid w:val="00BD76D9"/>
    <w:rsid w:val="00C02134"/>
    <w:rsid w:val="00C20DB9"/>
    <w:rsid w:val="00C518D3"/>
    <w:rsid w:val="00CB7FD0"/>
    <w:rsid w:val="00CC19CF"/>
    <w:rsid w:val="00D00AC5"/>
    <w:rsid w:val="00D33FE5"/>
    <w:rsid w:val="00D36072"/>
    <w:rsid w:val="00D4133E"/>
    <w:rsid w:val="00D61854"/>
    <w:rsid w:val="00D70606"/>
    <w:rsid w:val="00DF4FB0"/>
    <w:rsid w:val="00E11B9D"/>
    <w:rsid w:val="00E26ADD"/>
    <w:rsid w:val="00E66558"/>
    <w:rsid w:val="00E9706B"/>
    <w:rsid w:val="00EB13C5"/>
    <w:rsid w:val="00EC41C7"/>
    <w:rsid w:val="00F06714"/>
    <w:rsid w:val="00F579D1"/>
    <w:rsid w:val="00FA4628"/>
    <w:rsid w:val="00FE48CC"/>
    <w:rsid w:val="00FE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688BD8D-8F9F-44E6-9718-286396B1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15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5CEA"/>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sandbach primary Head</cp:lastModifiedBy>
  <cp:revision>7</cp:revision>
  <cp:lastPrinted>2014-09-17T13:26:00Z</cp:lastPrinted>
  <dcterms:created xsi:type="dcterms:W3CDTF">2024-02-20T08:51:00Z</dcterms:created>
  <dcterms:modified xsi:type="dcterms:W3CDTF">2024-02-25T09:52:00Z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